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tbl>
      <w:tblPr>
        <w:tblW w:w="10881" w:type="dxa"/>
        <w:tblInd w:w="-106" w:type="dxa"/>
        <w:tblLayout w:type="fixed"/>
        <w:tblLook w:val="0000" w:firstRow="0" w:lastRow="0" w:firstColumn="0" w:lastColumn="0" w:noHBand="0" w:noVBand="0"/>
      </w:tblPr>
      <w:tblGrid>
        <w:gridCol w:w="7754"/>
        <w:gridCol w:w="3127"/>
      </w:tblGrid>
      <w:tr w:rsidR="008B5B0F" w:rsidRPr="00164B51" w14:paraId="505D58FA" w14:textId="77777777" w:rsidTr="008B5B0F">
        <w:trPr>
          <w:trHeight w:val="3774"/>
        </w:trPr>
        <w:tc>
          <w:tcPr>
            <w:tcW w:w="7754" w:type="dxa"/>
          </w:tcPr>
          <w:p w14:paraId="69D13D0D" w14:textId="4E892389" w:rsidR="002C218D" w:rsidRPr="00164B51" w:rsidRDefault="00BC7C0B" w:rsidP="00163FAE">
            <w:pPr>
              <w:snapToGrid w:val="0"/>
              <w:spacing w:after="360"/>
              <w:rPr>
                <w:rFonts w:ascii="Arial" w:hAnsi="Arial" w:cs="Arial"/>
                <w:color w:val="000000" w:themeColor="text1"/>
                <w:sz w:val="32"/>
                <w:szCs w:val="32"/>
              </w:rPr>
            </w:pPr>
            <w:r w:rsidRPr="00164B51">
              <w:rPr>
                <w:rFonts w:ascii="Arial" w:hAnsi="Arial" w:cs="Arial"/>
                <w:noProof/>
                <w:color w:val="000000" w:themeColor="text1"/>
                <w:sz w:val="32"/>
                <w:szCs w:val="32"/>
                <w:lang w:val="en-US"/>
              </w:rPr>
              <w:drawing>
                <wp:inline distT="0" distB="0" distL="0" distR="0" wp14:anchorId="61F1A2B2" wp14:editId="3F2BB4FC">
                  <wp:extent cx="4724400" cy="17399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24400" cy="1739900"/>
                          </a:xfrm>
                          <a:prstGeom prst="rect">
                            <a:avLst/>
                          </a:prstGeom>
                          <a:solidFill>
                            <a:srgbClr val="FFFFFF"/>
                          </a:solidFill>
                          <a:ln>
                            <a:noFill/>
                          </a:ln>
                        </pic:spPr>
                      </pic:pic>
                    </a:graphicData>
                  </a:graphic>
                </wp:inline>
              </w:drawing>
            </w:r>
          </w:p>
        </w:tc>
        <w:tc>
          <w:tcPr>
            <w:tcW w:w="3127" w:type="dxa"/>
          </w:tcPr>
          <w:p w14:paraId="39D39C29" w14:textId="77777777" w:rsidR="002C218D" w:rsidRPr="00164B51" w:rsidRDefault="002C218D" w:rsidP="00D96907">
            <w:pPr>
              <w:snapToGrid w:val="0"/>
              <w:spacing w:after="360"/>
              <w:rPr>
                <w:rFonts w:ascii="Arial" w:hAnsi="Arial" w:cs="Arial"/>
                <w:color w:val="000000" w:themeColor="text1"/>
                <w:sz w:val="32"/>
                <w:szCs w:val="32"/>
              </w:rPr>
            </w:pPr>
            <w:r w:rsidRPr="00164B51">
              <w:rPr>
                <w:rFonts w:ascii="Arial" w:hAnsi="Arial" w:cs="Arial"/>
                <w:color w:val="000000" w:themeColor="text1"/>
                <w:sz w:val="32"/>
                <w:szCs w:val="32"/>
                <w:lang w:val="cy-GB"/>
              </w:rPr>
              <w:t>Supported by</w:t>
            </w:r>
          </w:p>
          <w:p w14:paraId="061AAD96" w14:textId="4F3F03CC" w:rsidR="002C218D" w:rsidRPr="00164B51" w:rsidRDefault="00BC7C0B" w:rsidP="00D96907">
            <w:pPr>
              <w:snapToGrid w:val="0"/>
              <w:spacing w:after="360"/>
              <w:rPr>
                <w:rFonts w:ascii="Arial" w:hAnsi="Arial" w:cs="Arial"/>
                <w:color w:val="000000" w:themeColor="text1"/>
                <w:sz w:val="32"/>
                <w:szCs w:val="32"/>
                <w:lang w:val="cy-GB"/>
              </w:rPr>
            </w:pPr>
            <w:r w:rsidRPr="00164B51">
              <w:rPr>
                <w:rFonts w:ascii="Arial" w:hAnsi="Arial" w:cs="Arial"/>
                <w:noProof/>
                <w:color w:val="000000" w:themeColor="text1"/>
                <w:sz w:val="32"/>
                <w:szCs w:val="32"/>
                <w:lang w:val="en-US"/>
              </w:rPr>
              <w:drawing>
                <wp:inline distT="0" distB="0" distL="0" distR="0" wp14:anchorId="0DFB7C14" wp14:editId="538C7A5C">
                  <wp:extent cx="1828800" cy="533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8800" cy="533400"/>
                          </a:xfrm>
                          <a:prstGeom prst="rect">
                            <a:avLst/>
                          </a:prstGeom>
                          <a:solidFill>
                            <a:srgbClr val="FFFFFF"/>
                          </a:solidFill>
                          <a:ln>
                            <a:noFill/>
                          </a:ln>
                        </pic:spPr>
                      </pic:pic>
                    </a:graphicData>
                  </a:graphic>
                </wp:inline>
              </w:drawing>
            </w:r>
          </w:p>
          <w:p w14:paraId="3D891E54" w14:textId="1F8FB0A1" w:rsidR="002C218D" w:rsidRPr="00164B51" w:rsidRDefault="00163FAE" w:rsidP="00D96907">
            <w:pPr>
              <w:snapToGrid w:val="0"/>
              <w:spacing w:after="360"/>
              <w:rPr>
                <w:rFonts w:ascii="Arial" w:hAnsi="Arial" w:cs="Arial"/>
                <w:color w:val="000000" w:themeColor="text1"/>
                <w:sz w:val="96"/>
                <w:szCs w:val="96"/>
              </w:rPr>
            </w:pPr>
            <w:r w:rsidRPr="00164B51">
              <w:rPr>
                <w:rFonts w:ascii="Arial" w:hAnsi="Arial" w:cs="Arial"/>
                <w:b/>
                <w:bCs/>
                <w:color w:val="000000" w:themeColor="text1"/>
                <w:sz w:val="96"/>
                <w:szCs w:val="96"/>
                <w:lang w:val="cy-GB"/>
              </w:rPr>
              <w:t>No. 3</w:t>
            </w:r>
            <w:r w:rsidR="00AB3A28" w:rsidRPr="00164B51">
              <w:rPr>
                <w:rFonts w:ascii="Arial" w:hAnsi="Arial" w:cs="Arial"/>
                <w:b/>
                <w:bCs/>
                <w:color w:val="000000" w:themeColor="text1"/>
                <w:sz w:val="96"/>
                <w:szCs w:val="96"/>
                <w:lang w:val="cy-GB"/>
              </w:rPr>
              <w:t>5</w:t>
            </w:r>
          </w:p>
        </w:tc>
      </w:tr>
      <w:tr w:rsidR="008B5B0F" w:rsidRPr="00164B51" w14:paraId="42E2FC2F" w14:textId="77777777" w:rsidTr="008B5B0F">
        <w:trPr>
          <w:trHeight w:val="110"/>
        </w:trPr>
        <w:tc>
          <w:tcPr>
            <w:tcW w:w="10881" w:type="dxa"/>
            <w:gridSpan w:val="2"/>
          </w:tcPr>
          <w:p w14:paraId="52934E67" w14:textId="77777777" w:rsidR="002C218D" w:rsidRPr="00164B51" w:rsidRDefault="008154BE" w:rsidP="008B5B0F">
            <w:pPr>
              <w:snapToGrid w:val="0"/>
              <w:spacing w:after="360"/>
              <w:rPr>
                <w:rFonts w:ascii="Arial" w:hAnsi="Arial" w:cs="Arial"/>
                <w:b/>
                <w:bCs/>
                <w:color w:val="000000" w:themeColor="text1"/>
                <w:sz w:val="96"/>
                <w:szCs w:val="96"/>
              </w:rPr>
            </w:pPr>
            <w:r w:rsidRPr="00164B51">
              <w:rPr>
                <w:rFonts w:ascii="Arial" w:hAnsi="Arial" w:cs="Arial"/>
                <w:b/>
                <w:bCs/>
                <w:color w:val="000000" w:themeColor="text1"/>
                <w:sz w:val="96"/>
                <w:szCs w:val="96"/>
              </w:rPr>
              <w:t xml:space="preserve">The </w:t>
            </w:r>
            <w:r w:rsidR="00566A66" w:rsidRPr="00164B51">
              <w:rPr>
                <w:rFonts w:ascii="Arial" w:hAnsi="Arial" w:cs="Arial"/>
                <w:b/>
                <w:bCs/>
                <w:color w:val="000000" w:themeColor="text1"/>
                <w:sz w:val="96"/>
                <w:szCs w:val="96"/>
              </w:rPr>
              <w:t xml:space="preserve">many </w:t>
            </w:r>
            <w:r w:rsidRPr="00164B51">
              <w:rPr>
                <w:rFonts w:ascii="Arial" w:hAnsi="Arial" w:cs="Arial"/>
                <w:b/>
                <w:bCs/>
                <w:color w:val="000000" w:themeColor="text1"/>
                <w:sz w:val="96"/>
                <w:szCs w:val="96"/>
              </w:rPr>
              <w:t>shape</w:t>
            </w:r>
            <w:r w:rsidR="00566A66" w:rsidRPr="00164B51">
              <w:rPr>
                <w:rFonts w:ascii="Arial" w:hAnsi="Arial" w:cs="Arial"/>
                <w:b/>
                <w:bCs/>
                <w:color w:val="000000" w:themeColor="text1"/>
                <w:sz w:val="96"/>
                <w:szCs w:val="96"/>
              </w:rPr>
              <w:t>s</w:t>
            </w:r>
            <w:r w:rsidRPr="00164B51">
              <w:rPr>
                <w:rFonts w:ascii="Arial" w:hAnsi="Arial" w:cs="Arial"/>
                <w:b/>
                <w:bCs/>
                <w:color w:val="000000" w:themeColor="text1"/>
                <w:sz w:val="96"/>
                <w:szCs w:val="96"/>
              </w:rPr>
              <w:t xml:space="preserve"> of</w:t>
            </w:r>
            <w:r w:rsidR="008B5B0F" w:rsidRPr="00164B51">
              <w:rPr>
                <w:rFonts w:ascii="Arial" w:hAnsi="Arial" w:cs="Arial"/>
                <w:b/>
                <w:bCs/>
                <w:color w:val="000000" w:themeColor="text1"/>
                <w:sz w:val="96"/>
                <w:szCs w:val="96"/>
              </w:rPr>
              <w:t xml:space="preserve"> </w:t>
            </w:r>
            <w:r w:rsidR="002C5426" w:rsidRPr="00164B51">
              <w:rPr>
                <w:rFonts w:ascii="Arial" w:hAnsi="Arial" w:cs="Arial"/>
                <w:b/>
                <w:bCs/>
                <w:color w:val="000000" w:themeColor="text1"/>
                <w:sz w:val="96"/>
                <w:szCs w:val="96"/>
              </w:rPr>
              <w:t xml:space="preserve">Third Sector </w:t>
            </w:r>
            <w:r w:rsidR="008B5B0F" w:rsidRPr="00164B51">
              <w:rPr>
                <w:rFonts w:ascii="Arial" w:hAnsi="Arial" w:cs="Arial"/>
                <w:b/>
                <w:bCs/>
                <w:color w:val="000000" w:themeColor="text1"/>
                <w:sz w:val="96"/>
                <w:szCs w:val="96"/>
              </w:rPr>
              <w:t>o</w:t>
            </w:r>
            <w:r w:rsidR="00CD14D2" w:rsidRPr="00164B51">
              <w:rPr>
                <w:rFonts w:ascii="Arial" w:hAnsi="Arial" w:cs="Arial"/>
                <w:b/>
                <w:bCs/>
                <w:color w:val="000000" w:themeColor="text1"/>
                <w:sz w:val="96"/>
                <w:szCs w:val="96"/>
              </w:rPr>
              <w:t>rganisations</w:t>
            </w:r>
            <w:r w:rsidR="008B5B0F" w:rsidRPr="00164B51">
              <w:rPr>
                <w:rFonts w:ascii="Arial" w:hAnsi="Arial" w:cs="Arial"/>
                <w:b/>
                <w:bCs/>
                <w:noProof/>
                <w:color w:val="000000" w:themeColor="text1"/>
                <w:sz w:val="96"/>
                <w:szCs w:val="96"/>
                <w:lang w:val="en-US"/>
              </w:rPr>
              <w:drawing>
                <wp:inline distT="0" distB="0" distL="0" distR="0" wp14:anchorId="477D7FEC" wp14:editId="34A15C86">
                  <wp:extent cx="4711700" cy="4026041"/>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jpg"/>
                          <pic:cNvPicPr/>
                        </pic:nvPicPr>
                        <pic:blipFill>
                          <a:blip r:embed="rId10">
                            <a:extLst>
                              <a:ext uri="{28A0092B-C50C-407E-A947-70E740481C1C}">
                                <a14:useLocalDpi xmlns:a14="http://schemas.microsoft.com/office/drawing/2010/main" val="0"/>
                              </a:ext>
                            </a:extLst>
                          </a:blip>
                          <a:stretch>
                            <a:fillRect/>
                          </a:stretch>
                        </pic:blipFill>
                        <pic:spPr>
                          <a:xfrm>
                            <a:off x="0" y="0"/>
                            <a:ext cx="4711700" cy="4026041"/>
                          </a:xfrm>
                          <a:prstGeom prst="rect">
                            <a:avLst/>
                          </a:prstGeom>
                        </pic:spPr>
                      </pic:pic>
                    </a:graphicData>
                  </a:graphic>
                </wp:inline>
              </w:drawing>
            </w:r>
          </w:p>
          <w:p w14:paraId="1037AC8B" w14:textId="7833A865" w:rsidR="008B5B0F" w:rsidRPr="00164B51" w:rsidRDefault="008B5B0F" w:rsidP="008B5B0F">
            <w:pPr>
              <w:snapToGrid w:val="0"/>
              <w:spacing w:after="360"/>
              <w:rPr>
                <w:rFonts w:ascii="Arial" w:hAnsi="Arial" w:cs="Arial"/>
                <w:b/>
                <w:bCs/>
                <w:color w:val="000000" w:themeColor="text1"/>
                <w:sz w:val="52"/>
                <w:szCs w:val="52"/>
              </w:rPr>
            </w:pPr>
            <w:r w:rsidRPr="00164B51">
              <w:rPr>
                <w:rFonts w:ascii="Arial" w:hAnsi="Arial" w:cs="Arial"/>
                <w:b/>
                <w:bCs/>
                <w:color w:val="000000" w:themeColor="text1"/>
                <w:sz w:val="52"/>
                <w:szCs w:val="52"/>
              </w:rPr>
              <w:t>New Glaucoma clinic in Cardiff</w:t>
            </w:r>
          </w:p>
        </w:tc>
      </w:tr>
    </w:tbl>
    <w:p w14:paraId="471A5758" w14:textId="77777777" w:rsidR="00AB3A28" w:rsidRPr="00164B51" w:rsidRDefault="00AB3A28" w:rsidP="008A3702">
      <w:pPr>
        <w:pStyle w:val="Quote"/>
      </w:pPr>
    </w:p>
    <w:p w14:paraId="02DFE858" w14:textId="77777777" w:rsidR="00AB3A28" w:rsidRPr="00164B51" w:rsidRDefault="00AB3A28">
      <w:pPr>
        <w:suppressAutoHyphens w:val="0"/>
        <w:rPr>
          <w:i/>
          <w:iCs/>
          <w:color w:val="000000" w:themeColor="text1"/>
        </w:rPr>
      </w:pPr>
      <w:r w:rsidRPr="00164B51">
        <w:rPr>
          <w:color w:val="000000" w:themeColor="text1"/>
        </w:rPr>
        <w:br w:type="page"/>
      </w:r>
    </w:p>
    <w:p w14:paraId="18F15D96" w14:textId="5895B8D0" w:rsidR="002C218D" w:rsidRPr="00164B51" w:rsidRDefault="00BC7C0B" w:rsidP="008A3702">
      <w:pPr>
        <w:pStyle w:val="Quote"/>
      </w:pPr>
      <w:r w:rsidRPr="00164B51">
        <w:rPr>
          <w:noProof/>
          <w:lang w:val="en-US"/>
        </w:rPr>
        <w:lastRenderedPageBreak/>
        <w:drawing>
          <wp:inline distT="0" distB="0" distL="0" distR="0" wp14:anchorId="03D3D6F2" wp14:editId="45E5D165">
            <wp:extent cx="6121400" cy="3175000"/>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1400" cy="3175000"/>
                    </a:xfrm>
                    <a:prstGeom prst="rect">
                      <a:avLst/>
                    </a:prstGeom>
                    <a:solidFill>
                      <a:srgbClr val="FFFFFF"/>
                    </a:solidFill>
                    <a:ln>
                      <a:noFill/>
                    </a:ln>
                  </pic:spPr>
                </pic:pic>
              </a:graphicData>
            </a:graphic>
          </wp:inline>
        </w:drawing>
      </w:r>
    </w:p>
    <w:p w14:paraId="7E9FF40B" w14:textId="77777777" w:rsidR="002C218D" w:rsidRPr="00164B51" w:rsidRDefault="002C218D" w:rsidP="00D96907">
      <w:pPr>
        <w:pStyle w:val="CM3"/>
        <w:spacing w:after="360"/>
        <w:ind w:left="25"/>
        <w:rPr>
          <w:rFonts w:ascii="Arial" w:hAnsi="Arial" w:cs="Arial"/>
          <w:color w:val="000000" w:themeColor="text1"/>
          <w:sz w:val="32"/>
          <w:szCs w:val="32"/>
        </w:rPr>
      </w:pPr>
      <w:r w:rsidRPr="00164B51">
        <w:rPr>
          <w:rFonts w:ascii="Arial" w:hAnsi="Arial" w:cs="Arial"/>
          <w:color w:val="000000" w:themeColor="text1"/>
          <w:sz w:val="32"/>
          <w:szCs w:val="32"/>
        </w:rPr>
        <w:t>Delivering electricity to homes and businesses is about more than just cables and wires, poles and pylons. It’s about providing people with a service that they can depend upon to help them live their lives to the full.</w:t>
      </w:r>
    </w:p>
    <w:p w14:paraId="59623ECF" w14:textId="77777777" w:rsidR="002C218D" w:rsidRPr="00164B51" w:rsidRDefault="002C218D" w:rsidP="00D96907">
      <w:pPr>
        <w:pStyle w:val="CM3"/>
        <w:spacing w:after="360"/>
        <w:ind w:left="25"/>
        <w:rPr>
          <w:rFonts w:ascii="Arial" w:hAnsi="Arial" w:cs="Arial"/>
          <w:color w:val="000000" w:themeColor="text1"/>
          <w:sz w:val="32"/>
          <w:szCs w:val="32"/>
        </w:rPr>
      </w:pPr>
      <w:r w:rsidRPr="00164B51">
        <w:rPr>
          <w:rFonts w:ascii="Arial" w:hAnsi="Arial" w:cs="Arial"/>
          <w:color w:val="000000" w:themeColor="text1"/>
          <w:sz w:val="32"/>
          <w:szCs w:val="32"/>
        </w:rPr>
        <w:t>At Western Power Distribution we are investing many millions of pounds long-term on our electricity network to ensure all our customers continue to receive the same world-class service.</w:t>
      </w:r>
    </w:p>
    <w:p w14:paraId="29106BEF" w14:textId="77777777" w:rsidR="002C218D" w:rsidRPr="00164B51" w:rsidRDefault="002C218D" w:rsidP="00D96907">
      <w:pPr>
        <w:spacing w:after="360"/>
        <w:ind w:left="25"/>
        <w:rPr>
          <w:rFonts w:ascii="Arial" w:hAnsi="Arial" w:cs="Arial"/>
          <w:color w:val="000000" w:themeColor="text1"/>
          <w:sz w:val="32"/>
          <w:szCs w:val="32"/>
        </w:rPr>
      </w:pPr>
      <w:r w:rsidRPr="00164B51">
        <w:rPr>
          <w:rFonts w:ascii="Arial" w:hAnsi="Arial" w:cs="Arial"/>
          <w:color w:val="000000" w:themeColor="text1"/>
          <w:sz w:val="32"/>
          <w:szCs w:val="32"/>
        </w:rPr>
        <w:t>We are proud to be leading the way in terms of customer service, network reliability, technical innovation and environmental care, but we are not complacent. This is why we will continue to set our own demanding performance targets and exceed those set by our industry regulator.</w:t>
      </w:r>
    </w:p>
    <w:p w14:paraId="76097667" w14:textId="77777777" w:rsidR="002C218D" w:rsidRPr="00164B51" w:rsidRDefault="002C218D" w:rsidP="00D96907">
      <w:pPr>
        <w:spacing w:after="360"/>
        <w:ind w:left="25"/>
        <w:rPr>
          <w:rFonts w:ascii="Arial" w:hAnsi="Arial" w:cs="Arial"/>
          <w:color w:val="000000" w:themeColor="text1"/>
          <w:sz w:val="32"/>
          <w:szCs w:val="32"/>
        </w:rPr>
      </w:pPr>
      <w:r w:rsidRPr="00164B51">
        <w:rPr>
          <w:rFonts w:ascii="Arial" w:hAnsi="Arial" w:cs="Arial"/>
          <w:color w:val="000000" w:themeColor="text1"/>
          <w:sz w:val="32"/>
          <w:szCs w:val="32"/>
        </w:rPr>
        <w:t>Our Target 60 initiative is a case in point, for when power interruptions occur its aim is to restore supplies within the first hour. This is a commitment our customers can depend upon.</w:t>
      </w:r>
    </w:p>
    <w:p w14:paraId="641051AA" w14:textId="77777777" w:rsidR="002C218D" w:rsidRPr="00164B51" w:rsidRDefault="002C218D" w:rsidP="00D96907">
      <w:pPr>
        <w:pStyle w:val="WW-Default"/>
        <w:spacing w:after="360"/>
        <w:ind w:left="25"/>
        <w:rPr>
          <w:rFonts w:ascii="Arial" w:hAnsi="Arial" w:cs="Arial"/>
          <w:color w:val="000000" w:themeColor="text1"/>
          <w:sz w:val="32"/>
          <w:szCs w:val="32"/>
        </w:rPr>
      </w:pPr>
      <w:r w:rsidRPr="00164B51">
        <w:rPr>
          <w:rFonts w:ascii="Arial" w:hAnsi="Arial" w:cs="Arial"/>
          <w:color w:val="000000" w:themeColor="text1"/>
          <w:sz w:val="32"/>
          <w:szCs w:val="32"/>
        </w:rPr>
        <w:t>To find out more about our plans for the future visit www.westernpower.co.uk or email info@westernpower.co.uk.</w:t>
      </w:r>
    </w:p>
    <w:p w14:paraId="6119D786" w14:textId="77777777" w:rsidR="002C218D" w:rsidRPr="00164B51" w:rsidRDefault="002C218D" w:rsidP="00D96907">
      <w:pPr>
        <w:pStyle w:val="WW-Default"/>
        <w:spacing w:after="360"/>
        <w:ind w:left="25"/>
        <w:rPr>
          <w:rFonts w:ascii="Arial" w:hAnsi="Arial" w:cs="Arial"/>
          <w:b/>
          <w:bCs/>
          <w:color w:val="000000" w:themeColor="text1"/>
          <w:sz w:val="32"/>
          <w:szCs w:val="32"/>
        </w:rPr>
      </w:pPr>
      <w:r w:rsidRPr="00164B51">
        <w:rPr>
          <w:rFonts w:ascii="Arial" w:hAnsi="Arial" w:cs="Arial"/>
          <w:color w:val="000000" w:themeColor="text1"/>
          <w:sz w:val="32"/>
          <w:szCs w:val="32"/>
        </w:rPr>
        <w:t xml:space="preserve">If you have a power cut – call </w:t>
      </w:r>
      <w:r w:rsidRPr="00164B51">
        <w:rPr>
          <w:rFonts w:ascii="Arial" w:hAnsi="Arial" w:cs="Arial"/>
          <w:b/>
          <w:bCs/>
          <w:color w:val="000000" w:themeColor="text1"/>
          <w:sz w:val="32"/>
          <w:szCs w:val="32"/>
        </w:rPr>
        <w:t>105</w:t>
      </w:r>
      <w:r w:rsidRPr="00164B51">
        <w:rPr>
          <w:rFonts w:ascii="Arial" w:hAnsi="Arial" w:cs="Arial"/>
          <w:color w:val="000000" w:themeColor="text1"/>
          <w:sz w:val="32"/>
          <w:szCs w:val="32"/>
        </w:rPr>
        <w:t xml:space="preserve"> or </w:t>
      </w:r>
      <w:r w:rsidRPr="00164B51">
        <w:rPr>
          <w:rFonts w:ascii="Arial" w:hAnsi="Arial" w:cs="Arial"/>
          <w:b/>
          <w:bCs/>
          <w:color w:val="000000" w:themeColor="text1"/>
          <w:sz w:val="32"/>
          <w:szCs w:val="32"/>
        </w:rPr>
        <w:t>0800 6783 105</w:t>
      </w:r>
    </w:p>
    <w:p w14:paraId="3FD4940D" w14:textId="77777777" w:rsidR="00536588" w:rsidRPr="00164B51" w:rsidRDefault="00536588" w:rsidP="00D96907">
      <w:pPr>
        <w:spacing w:after="360"/>
        <w:rPr>
          <w:rFonts w:ascii="Arial" w:hAnsi="Arial" w:cs="Arial"/>
          <w:color w:val="000000" w:themeColor="text1"/>
          <w:sz w:val="32"/>
          <w:szCs w:val="32"/>
        </w:rPr>
      </w:pPr>
    </w:p>
    <w:p w14:paraId="33785C15" w14:textId="77777777" w:rsidR="00536588" w:rsidRPr="00164B51" w:rsidRDefault="00536588" w:rsidP="00D96907">
      <w:pPr>
        <w:spacing w:after="360"/>
        <w:rPr>
          <w:rFonts w:ascii="Arial" w:hAnsi="Arial" w:cs="Arial"/>
          <w:b/>
          <w:bCs/>
          <w:color w:val="000000" w:themeColor="text1"/>
          <w:sz w:val="32"/>
          <w:szCs w:val="32"/>
        </w:rPr>
      </w:pPr>
    </w:p>
    <w:p w14:paraId="77600ABF" w14:textId="5485FE44" w:rsidR="002C218D" w:rsidRPr="00164B51" w:rsidRDefault="002C218D" w:rsidP="00D96907">
      <w:pPr>
        <w:spacing w:after="360"/>
        <w:rPr>
          <w:rFonts w:ascii="Arial" w:hAnsi="Arial" w:cs="Arial"/>
          <w:color w:val="000000" w:themeColor="text1"/>
          <w:sz w:val="32"/>
          <w:szCs w:val="32"/>
        </w:rPr>
      </w:pPr>
      <w:r w:rsidRPr="00164B51">
        <w:rPr>
          <w:rFonts w:ascii="Arial" w:hAnsi="Arial" w:cs="Arial"/>
          <w:b/>
          <w:bCs/>
          <w:color w:val="000000" w:themeColor="text1"/>
          <w:sz w:val="32"/>
          <w:szCs w:val="32"/>
        </w:rPr>
        <w:t>WCB Roundup</w:t>
      </w:r>
      <w:r w:rsidRPr="00164B51">
        <w:rPr>
          <w:rFonts w:ascii="Arial" w:hAnsi="Arial" w:cs="Arial"/>
          <w:color w:val="000000" w:themeColor="text1"/>
          <w:sz w:val="32"/>
          <w:szCs w:val="32"/>
        </w:rPr>
        <w:t xml:space="preserve"> is published quarterly by </w:t>
      </w:r>
      <w:r w:rsidRPr="00164B51">
        <w:rPr>
          <w:rFonts w:ascii="Arial" w:hAnsi="Arial" w:cs="Arial"/>
          <w:b/>
          <w:bCs/>
          <w:color w:val="000000" w:themeColor="text1"/>
          <w:sz w:val="32"/>
          <w:szCs w:val="32"/>
        </w:rPr>
        <w:t>Wales Council of the Blind</w:t>
      </w:r>
      <w:r w:rsidRPr="00164B51">
        <w:rPr>
          <w:rFonts w:ascii="Arial" w:hAnsi="Arial" w:cs="Arial"/>
          <w:color w:val="000000" w:themeColor="text1"/>
          <w:sz w:val="32"/>
          <w:szCs w:val="32"/>
        </w:rPr>
        <w:t>, 2</w:t>
      </w:r>
      <w:r w:rsidRPr="00164B51">
        <w:rPr>
          <w:rFonts w:ascii="Arial" w:hAnsi="Arial" w:cs="Arial"/>
          <w:color w:val="000000" w:themeColor="text1"/>
          <w:sz w:val="32"/>
          <w:szCs w:val="32"/>
          <w:vertAlign w:val="superscript"/>
        </w:rPr>
        <w:t>nd</w:t>
      </w:r>
      <w:r w:rsidRPr="00164B51">
        <w:rPr>
          <w:rFonts w:ascii="Arial" w:hAnsi="Arial" w:cs="Arial"/>
          <w:color w:val="000000" w:themeColor="text1"/>
          <w:sz w:val="32"/>
          <w:szCs w:val="32"/>
        </w:rPr>
        <w:t xml:space="preserve"> Floor, </w:t>
      </w:r>
      <w:proofErr w:type="spellStart"/>
      <w:r w:rsidRPr="00164B51">
        <w:rPr>
          <w:rFonts w:ascii="Arial" w:hAnsi="Arial" w:cs="Arial"/>
          <w:color w:val="000000" w:themeColor="text1"/>
          <w:sz w:val="32"/>
          <w:szCs w:val="32"/>
        </w:rPr>
        <w:t>Hallinans</w:t>
      </w:r>
      <w:proofErr w:type="spellEnd"/>
      <w:r w:rsidRPr="00164B51">
        <w:rPr>
          <w:rFonts w:ascii="Arial" w:hAnsi="Arial" w:cs="Arial"/>
          <w:color w:val="000000" w:themeColor="text1"/>
          <w:sz w:val="32"/>
          <w:szCs w:val="32"/>
        </w:rPr>
        <w:t xml:space="preserve"> House, 22 Newport Road, Cardiff CF24 0DB. Tel: 029 20 473954. </w:t>
      </w:r>
      <w:r w:rsidRPr="00164B51">
        <w:rPr>
          <w:rFonts w:ascii="Arial" w:hAnsi="Arial" w:cs="Arial"/>
          <w:color w:val="000000" w:themeColor="text1"/>
          <w:sz w:val="32"/>
          <w:szCs w:val="32"/>
        </w:rPr>
        <w:br/>
        <w:t>Email: richard@wcb-ccd.org.uk.</w:t>
      </w:r>
    </w:p>
    <w:p w14:paraId="3D4FFEEB" w14:textId="77777777" w:rsidR="002C218D" w:rsidRPr="00164B51" w:rsidRDefault="002C218D" w:rsidP="00D96907">
      <w:pPr>
        <w:pStyle w:val="BasicParagraph"/>
        <w:spacing w:after="360" w:line="240" w:lineRule="auto"/>
        <w:ind w:right="89"/>
        <w:rPr>
          <w:rFonts w:ascii="Arial" w:hAnsi="Arial" w:cs="Arial"/>
          <w:color w:val="000000" w:themeColor="text1"/>
          <w:sz w:val="32"/>
          <w:szCs w:val="32"/>
        </w:rPr>
      </w:pPr>
      <w:r w:rsidRPr="00164B51">
        <w:rPr>
          <w:rFonts w:ascii="Arial" w:hAnsi="Arial" w:cs="Arial"/>
          <w:b/>
          <w:bCs/>
          <w:color w:val="000000" w:themeColor="text1"/>
          <w:sz w:val="32"/>
          <w:szCs w:val="32"/>
        </w:rPr>
        <w:t>Further copies</w:t>
      </w:r>
      <w:r w:rsidRPr="00164B51">
        <w:rPr>
          <w:rFonts w:ascii="Arial" w:hAnsi="Arial" w:cs="Arial"/>
          <w:color w:val="000000" w:themeColor="text1"/>
          <w:sz w:val="32"/>
          <w:szCs w:val="32"/>
        </w:rPr>
        <w:t xml:space="preserve">, in audio CD or large print formats, are available. All editions are online at </w:t>
      </w:r>
      <w:r w:rsidRPr="00164B51">
        <w:rPr>
          <w:rFonts w:ascii="Arial" w:hAnsi="Arial" w:cs="Arial"/>
          <w:color w:val="000000" w:themeColor="text1"/>
          <w:sz w:val="32"/>
          <w:szCs w:val="32"/>
        </w:rPr>
        <w:br/>
      </w:r>
      <w:r w:rsidRPr="00164B51">
        <w:rPr>
          <w:rFonts w:ascii="Arial" w:hAnsi="Arial" w:cs="Arial"/>
          <w:b/>
          <w:bCs/>
          <w:color w:val="000000" w:themeColor="text1"/>
          <w:sz w:val="32"/>
          <w:szCs w:val="32"/>
        </w:rPr>
        <w:t>http://www.wcb-ccd.org.uk/roundup.php</w:t>
      </w:r>
    </w:p>
    <w:p w14:paraId="5115336B" w14:textId="77777777" w:rsidR="002C218D" w:rsidRPr="00164B51" w:rsidRDefault="002C218D" w:rsidP="00D96907">
      <w:pPr>
        <w:snapToGrid w:val="0"/>
        <w:spacing w:after="360"/>
        <w:rPr>
          <w:rFonts w:ascii="Arial" w:hAnsi="Arial" w:cs="Arial"/>
          <w:b/>
          <w:bCs/>
          <w:color w:val="000000" w:themeColor="text1"/>
          <w:sz w:val="32"/>
          <w:szCs w:val="32"/>
        </w:rPr>
      </w:pPr>
      <w:r w:rsidRPr="00164B51">
        <w:rPr>
          <w:rFonts w:ascii="Arial" w:hAnsi="Arial" w:cs="Arial"/>
          <w:b/>
          <w:bCs/>
          <w:color w:val="000000" w:themeColor="text1"/>
          <w:sz w:val="32"/>
          <w:szCs w:val="32"/>
        </w:rPr>
        <w:t>Advertise in WCB Roundup</w:t>
      </w:r>
    </w:p>
    <w:p w14:paraId="35627F11" w14:textId="77777777" w:rsidR="002C218D" w:rsidRPr="00164B51" w:rsidRDefault="002C218D" w:rsidP="00D96907">
      <w:pPr>
        <w:spacing w:after="360"/>
        <w:rPr>
          <w:rFonts w:ascii="Arial" w:hAnsi="Arial" w:cs="Arial"/>
          <w:color w:val="000000" w:themeColor="text1"/>
          <w:sz w:val="32"/>
          <w:szCs w:val="32"/>
        </w:rPr>
      </w:pPr>
      <w:r w:rsidRPr="00164B51">
        <w:rPr>
          <w:rFonts w:ascii="Arial" w:hAnsi="Arial" w:cs="Arial"/>
          <w:color w:val="000000" w:themeColor="text1"/>
          <w:sz w:val="32"/>
          <w:szCs w:val="32"/>
        </w:rPr>
        <w:t>WCB Roundup is sent to more than 2500 people, in a variety of formats. We are a not-for-profit organisation that hopes to recoup its costs. We seek advertisers for our newsletter so that we can continue to produce this valued journal. Advertisers will reach a readership of individuals with sight loss, optometrists, ophthalmologists, rehabilitation officers, social workers, and organisations working for blind, partially sighted and disabled people.</w:t>
      </w:r>
    </w:p>
    <w:p w14:paraId="1952CD9D" w14:textId="77777777" w:rsidR="002C218D" w:rsidRPr="00164B51" w:rsidRDefault="002C218D" w:rsidP="00D96907">
      <w:pPr>
        <w:spacing w:after="360"/>
        <w:rPr>
          <w:rFonts w:ascii="Arial" w:hAnsi="Arial" w:cs="Arial"/>
          <w:color w:val="000000" w:themeColor="text1"/>
          <w:sz w:val="32"/>
          <w:szCs w:val="32"/>
        </w:rPr>
      </w:pPr>
      <w:r w:rsidRPr="00164B51">
        <w:rPr>
          <w:rFonts w:ascii="Arial" w:hAnsi="Arial" w:cs="Arial"/>
          <w:color w:val="000000" w:themeColor="text1"/>
          <w:sz w:val="32"/>
          <w:szCs w:val="32"/>
        </w:rPr>
        <w:t>Our rates are (per edition):</w:t>
      </w:r>
    </w:p>
    <w:p w14:paraId="18A6C5F2" w14:textId="77777777" w:rsidR="002C218D" w:rsidRPr="00164B51" w:rsidRDefault="002C218D" w:rsidP="00D96907">
      <w:pPr>
        <w:spacing w:after="360"/>
        <w:ind w:left="709"/>
        <w:rPr>
          <w:rFonts w:ascii="Arial" w:hAnsi="Arial" w:cs="Arial"/>
          <w:color w:val="000000" w:themeColor="text1"/>
          <w:sz w:val="32"/>
          <w:szCs w:val="32"/>
        </w:rPr>
      </w:pPr>
      <w:r w:rsidRPr="00164B51">
        <w:rPr>
          <w:rFonts w:ascii="Arial" w:hAnsi="Arial" w:cs="Arial"/>
          <w:color w:val="000000" w:themeColor="text1"/>
          <w:sz w:val="32"/>
          <w:szCs w:val="32"/>
        </w:rPr>
        <w:t>Full A4 page: £150 (black and white) £250 (colour)</w:t>
      </w:r>
    </w:p>
    <w:p w14:paraId="51049A72" w14:textId="77777777" w:rsidR="002C218D" w:rsidRPr="00164B51" w:rsidRDefault="002C218D" w:rsidP="00D96907">
      <w:pPr>
        <w:spacing w:after="360"/>
        <w:ind w:left="709"/>
        <w:rPr>
          <w:rFonts w:ascii="Arial" w:hAnsi="Arial" w:cs="Arial"/>
          <w:color w:val="000000" w:themeColor="text1"/>
          <w:sz w:val="32"/>
          <w:szCs w:val="32"/>
        </w:rPr>
      </w:pPr>
      <w:r w:rsidRPr="00164B51">
        <w:rPr>
          <w:rFonts w:ascii="Arial" w:hAnsi="Arial" w:cs="Arial"/>
          <w:color w:val="000000" w:themeColor="text1"/>
          <w:sz w:val="32"/>
          <w:szCs w:val="32"/>
        </w:rPr>
        <w:t>1/2 A4 page: £100 (black and white)</w:t>
      </w:r>
    </w:p>
    <w:p w14:paraId="38A5F6D5" w14:textId="77777777" w:rsidR="002C218D" w:rsidRPr="00164B51" w:rsidRDefault="002C218D" w:rsidP="00D96907">
      <w:pPr>
        <w:spacing w:after="360"/>
        <w:ind w:left="709"/>
        <w:rPr>
          <w:rFonts w:ascii="Arial" w:hAnsi="Arial" w:cs="Arial"/>
          <w:color w:val="000000" w:themeColor="text1"/>
          <w:sz w:val="32"/>
          <w:szCs w:val="32"/>
        </w:rPr>
      </w:pPr>
      <w:r w:rsidRPr="00164B51">
        <w:rPr>
          <w:rFonts w:ascii="Arial" w:hAnsi="Arial" w:cs="Arial"/>
          <w:color w:val="000000" w:themeColor="text1"/>
          <w:sz w:val="32"/>
          <w:szCs w:val="32"/>
        </w:rPr>
        <w:t>Enclosures: single sheet A4, supplied in a ready-to-go format: £200. Ask for quantity required.</w:t>
      </w:r>
    </w:p>
    <w:p w14:paraId="51FB270A" w14:textId="77777777" w:rsidR="002C218D" w:rsidRPr="00164B51" w:rsidRDefault="002C218D" w:rsidP="00D96907">
      <w:pPr>
        <w:spacing w:after="360"/>
        <w:ind w:left="709" w:right="-476"/>
        <w:rPr>
          <w:rFonts w:ascii="Arial" w:hAnsi="Arial" w:cs="Arial"/>
          <w:color w:val="000000" w:themeColor="text1"/>
          <w:sz w:val="32"/>
          <w:szCs w:val="32"/>
        </w:rPr>
      </w:pPr>
      <w:r w:rsidRPr="00164B51">
        <w:rPr>
          <w:rFonts w:ascii="Arial" w:hAnsi="Arial" w:cs="Arial"/>
          <w:color w:val="000000" w:themeColor="text1"/>
          <w:sz w:val="32"/>
          <w:szCs w:val="32"/>
        </w:rPr>
        <w:t>Larger enclosures (such as booklets): please ask for quote.</w:t>
      </w:r>
    </w:p>
    <w:p w14:paraId="73D2A443" w14:textId="3723B36E" w:rsidR="002C218D" w:rsidRPr="00164B51" w:rsidRDefault="002C218D" w:rsidP="00D96907">
      <w:pPr>
        <w:spacing w:after="360"/>
        <w:rPr>
          <w:rFonts w:ascii="Arial" w:hAnsi="Arial" w:cs="Arial"/>
          <w:color w:val="000000" w:themeColor="text1"/>
          <w:sz w:val="32"/>
          <w:szCs w:val="32"/>
        </w:rPr>
      </w:pPr>
      <w:r w:rsidRPr="00164B51">
        <w:rPr>
          <w:rFonts w:ascii="Arial" w:hAnsi="Arial" w:cs="Arial"/>
          <w:color w:val="000000" w:themeColor="text1"/>
          <w:sz w:val="32"/>
          <w:szCs w:val="32"/>
        </w:rPr>
        <w:t>To advertise in many editions, please contact us for discounts. Contact Ann via ann@wcb-ccd.org.uk or telephone 02920 473954.</w:t>
      </w:r>
    </w:p>
    <w:p w14:paraId="7CB27ACA" w14:textId="40CC13EA" w:rsidR="00FD0DF9" w:rsidRPr="00164B51" w:rsidRDefault="00536588" w:rsidP="00D96907">
      <w:pPr>
        <w:spacing w:after="360"/>
        <w:rPr>
          <w:rFonts w:ascii="Arial" w:hAnsi="Arial" w:cs="Arial"/>
          <w:color w:val="000000" w:themeColor="text1"/>
          <w:sz w:val="32"/>
          <w:szCs w:val="32"/>
        </w:rPr>
      </w:pPr>
      <w:r w:rsidRPr="00164B51">
        <w:rPr>
          <w:rFonts w:ascii="Arial" w:hAnsi="Arial" w:cs="Arial"/>
          <w:b/>
          <w:color w:val="000000" w:themeColor="text1"/>
          <w:sz w:val="32"/>
          <w:szCs w:val="32"/>
        </w:rPr>
        <w:t>The next edition of Roundup</w:t>
      </w:r>
      <w:r w:rsidRPr="00164B51">
        <w:rPr>
          <w:rFonts w:ascii="Arial" w:hAnsi="Arial" w:cs="Arial"/>
          <w:color w:val="000000" w:themeColor="text1"/>
          <w:sz w:val="32"/>
          <w:szCs w:val="32"/>
        </w:rPr>
        <w:t xml:space="preserve"> </w:t>
      </w:r>
      <w:r w:rsidR="00BD4F0B" w:rsidRPr="00164B51">
        <w:rPr>
          <w:rFonts w:ascii="Arial" w:hAnsi="Arial" w:cs="Arial"/>
          <w:color w:val="000000" w:themeColor="text1"/>
          <w:sz w:val="32"/>
          <w:szCs w:val="32"/>
        </w:rPr>
        <w:t xml:space="preserve">will focus on </w:t>
      </w:r>
      <w:r w:rsidR="00F04AF0" w:rsidRPr="00164B51">
        <w:rPr>
          <w:rFonts w:ascii="Arial" w:hAnsi="Arial" w:cs="Arial"/>
          <w:color w:val="000000" w:themeColor="text1"/>
          <w:sz w:val="32"/>
          <w:szCs w:val="32"/>
        </w:rPr>
        <w:t>the range of Third Sector Support</w:t>
      </w:r>
      <w:r w:rsidR="00BD4F0B" w:rsidRPr="00164B51">
        <w:rPr>
          <w:rFonts w:ascii="Arial" w:hAnsi="Arial" w:cs="Arial"/>
          <w:color w:val="000000" w:themeColor="text1"/>
          <w:sz w:val="32"/>
          <w:szCs w:val="32"/>
        </w:rPr>
        <w:t>.</w:t>
      </w:r>
      <w:r w:rsidR="00F55F51" w:rsidRPr="00164B51">
        <w:rPr>
          <w:rFonts w:ascii="Arial" w:hAnsi="Arial" w:cs="Arial"/>
          <w:color w:val="000000" w:themeColor="text1"/>
          <w:sz w:val="32"/>
          <w:szCs w:val="32"/>
        </w:rPr>
        <w:t xml:space="preserve"> </w:t>
      </w:r>
      <w:r w:rsidR="00FD0DF9" w:rsidRPr="00164B51">
        <w:rPr>
          <w:rFonts w:ascii="Arial" w:hAnsi="Arial" w:cs="Arial"/>
          <w:color w:val="000000" w:themeColor="text1"/>
          <w:sz w:val="32"/>
          <w:szCs w:val="32"/>
        </w:rPr>
        <w:t xml:space="preserve">Please let me know of any useful sources of information on this </w:t>
      </w:r>
      <w:r w:rsidR="00D82DF7" w:rsidRPr="00164B51">
        <w:rPr>
          <w:rFonts w:ascii="Arial" w:hAnsi="Arial" w:cs="Arial"/>
          <w:color w:val="000000" w:themeColor="text1"/>
          <w:sz w:val="32"/>
          <w:szCs w:val="32"/>
        </w:rPr>
        <w:t xml:space="preserve">by </w:t>
      </w:r>
      <w:r w:rsidR="00FD0DF9" w:rsidRPr="00164B51">
        <w:rPr>
          <w:rFonts w:ascii="Arial" w:hAnsi="Arial" w:cs="Arial"/>
          <w:color w:val="000000" w:themeColor="text1"/>
          <w:sz w:val="32"/>
          <w:szCs w:val="32"/>
        </w:rPr>
        <w:t xml:space="preserve">emailing </w:t>
      </w:r>
      <w:r w:rsidR="007B7690" w:rsidRPr="00164B51">
        <w:rPr>
          <w:rFonts w:ascii="Arial" w:hAnsi="Arial" w:cs="Arial"/>
          <w:color w:val="000000" w:themeColor="text1"/>
          <w:sz w:val="32"/>
          <w:szCs w:val="32"/>
        </w:rPr>
        <w:t>richard@wcb-ccd.org.uk</w:t>
      </w:r>
      <w:r w:rsidR="00FD0DF9" w:rsidRPr="00164B51">
        <w:rPr>
          <w:rFonts w:ascii="Arial" w:hAnsi="Arial" w:cs="Arial"/>
          <w:color w:val="000000" w:themeColor="text1"/>
          <w:sz w:val="32"/>
          <w:szCs w:val="32"/>
        </w:rPr>
        <w:t xml:space="preserve"> </w:t>
      </w:r>
    </w:p>
    <w:p w14:paraId="7024C10F" w14:textId="77777777" w:rsidR="00F55F51" w:rsidRPr="00164B51" w:rsidRDefault="00F55F51" w:rsidP="00D96907">
      <w:pPr>
        <w:spacing w:after="360"/>
        <w:rPr>
          <w:rFonts w:ascii="Arial" w:hAnsi="Arial" w:cs="Arial"/>
          <w:b/>
          <w:color w:val="000000" w:themeColor="text1"/>
          <w:sz w:val="72"/>
          <w:szCs w:val="72"/>
        </w:rPr>
      </w:pPr>
    </w:p>
    <w:p w14:paraId="3E6A54F0" w14:textId="3CD34BB8" w:rsidR="00AB3A28" w:rsidRPr="00164B51" w:rsidRDefault="00AB3A28" w:rsidP="00AB3A28">
      <w:pPr>
        <w:rPr>
          <w:rFonts w:ascii="Arial" w:hAnsi="Arial" w:cs="Arial"/>
          <w:b/>
          <w:color w:val="000000" w:themeColor="text1"/>
          <w:sz w:val="36"/>
          <w:szCs w:val="36"/>
          <w:u w:val="single"/>
        </w:rPr>
      </w:pPr>
    </w:p>
    <w:p w14:paraId="3CD26829" w14:textId="0B17F456" w:rsidR="00447968" w:rsidRPr="00164B51" w:rsidRDefault="00296800" w:rsidP="00AB3A28">
      <w:pPr>
        <w:rPr>
          <w:rFonts w:ascii="Arial" w:hAnsi="Arial" w:cs="Arial"/>
          <w:b/>
          <w:color w:val="000000" w:themeColor="text1"/>
          <w:sz w:val="72"/>
          <w:szCs w:val="72"/>
        </w:rPr>
      </w:pPr>
      <w:r w:rsidRPr="00164B51">
        <w:rPr>
          <w:rFonts w:ascii="Arial" w:hAnsi="Arial" w:cs="Arial"/>
          <w:b/>
          <w:color w:val="000000" w:themeColor="text1"/>
          <w:sz w:val="72"/>
          <w:szCs w:val="72"/>
        </w:rPr>
        <w:t>Edit</w:t>
      </w:r>
      <w:r w:rsidR="00447968" w:rsidRPr="00164B51">
        <w:rPr>
          <w:rFonts w:ascii="Arial" w:hAnsi="Arial" w:cs="Arial"/>
          <w:b/>
          <w:color w:val="000000" w:themeColor="text1"/>
          <w:sz w:val="72"/>
          <w:szCs w:val="72"/>
        </w:rPr>
        <w:t>orial</w:t>
      </w:r>
    </w:p>
    <w:p w14:paraId="6075A91D" w14:textId="77777777" w:rsidR="00447968" w:rsidRPr="00164B51" w:rsidRDefault="00447968" w:rsidP="00447968">
      <w:pPr>
        <w:suppressAutoHyphens w:val="0"/>
        <w:rPr>
          <w:rFonts w:ascii="Arial" w:hAnsi="Arial" w:cs="Arial"/>
          <w:color w:val="000000" w:themeColor="text1"/>
          <w:sz w:val="36"/>
          <w:szCs w:val="36"/>
          <w:lang w:val="en-US"/>
        </w:rPr>
      </w:pPr>
    </w:p>
    <w:p w14:paraId="70AB23E4" w14:textId="77777777" w:rsidR="00447968" w:rsidRPr="00164B51" w:rsidRDefault="00447968" w:rsidP="00447968">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This edition of Roundup looks at the Third Sector, its makeup, and the types of services it offers. We also share information about a WCB Project to map and evaluate services throughout Wales. It shall be a survey of what is being provided by third sector organisations and of what people would like to see provided. Many organisations carry out this type of survey with its members as part of their own self-evaluations, but this project aims to give an overview of the varied provision throughout Wales. Furthermore, it may be helpful to get a picture of what exactly is being offered and attempt a kind of categorization so that a mapping exercise has a unified language to work with.</w:t>
      </w:r>
    </w:p>
    <w:p w14:paraId="708CDCC8" w14:textId="77777777" w:rsidR="00447968" w:rsidRPr="00164B51" w:rsidRDefault="00447968" w:rsidP="00447968">
      <w:pPr>
        <w:suppressAutoHyphens w:val="0"/>
        <w:rPr>
          <w:rFonts w:ascii="Arial" w:hAnsi="Arial" w:cs="Arial"/>
          <w:color w:val="000000" w:themeColor="text1"/>
          <w:sz w:val="36"/>
          <w:szCs w:val="36"/>
          <w:lang w:val="en-US"/>
        </w:rPr>
      </w:pPr>
    </w:p>
    <w:p w14:paraId="66FEE7B4" w14:textId="153E4FC6" w:rsidR="00447968" w:rsidRPr="00164B51" w:rsidRDefault="00447968" w:rsidP="00447968">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Included with this edition is </w:t>
      </w:r>
      <w:proofErr w:type="spellStart"/>
      <w:r w:rsidRPr="00164B51">
        <w:rPr>
          <w:rFonts w:ascii="Arial" w:hAnsi="Arial" w:cs="Arial"/>
          <w:color w:val="000000" w:themeColor="text1"/>
          <w:sz w:val="36"/>
          <w:szCs w:val="36"/>
          <w:lang w:val="en-US"/>
        </w:rPr>
        <w:t>Perspectif</w:t>
      </w:r>
      <w:proofErr w:type="spellEnd"/>
      <w:r w:rsidRPr="00164B51">
        <w:rPr>
          <w:rFonts w:ascii="Arial" w:hAnsi="Arial" w:cs="Arial"/>
          <w:color w:val="000000" w:themeColor="text1"/>
          <w:sz w:val="36"/>
          <w:szCs w:val="36"/>
          <w:lang w:val="en-US"/>
        </w:rPr>
        <w:t xml:space="preserve"> Supplement showing the records WCB currently holds on third sector services related to sight loss. We welcome amendments and additions to these. Please email richard@wcb</w:t>
      </w:r>
      <w:r w:rsidR="00A12F2A" w:rsidRPr="00164B51">
        <w:rPr>
          <w:rFonts w:ascii="Arial" w:hAnsi="Arial" w:cs="Arial"/>
          <w:color w:val="000000" w:themeColor="text1"/>
          <w:sz w:val="36"/>
          <w:szCs w:val="36"/>
          <w:lang w:val="en-US"/>
        </w:rPr>
        <w:t>-</w:t>
      </w:r>
      <w:r w:rsidRPr="00164B51">
        <w:rPr>
          <w:rFonts w:ascii="Arial" w:hAnsi="Arial" w:cs="Arial"/>
          <w:color w:val="000000" w:themeColor="text1"/>
          <w:sz w:val="36"/>
          <w:szCs w:val="36"/>
          <w:lang w:val="en-US"/>
        </w:rPr>
        <w:t>ccd.org.uk with updates.</w:t>
      </w:r>
    </w:p>
    <w:p w14:paraId="20714AFC" w14:textId="77777777" w:rsidR="0004307E" w:rsidRPr="00164B51" w:rsidRDefault="0004307E" w:rsidP="00447968">
      <w:pPr>
        <w:suppressAutoHyphens w:val="0"/>
        <w:rPr>
          <w:rFonts w:ascii="Arial" w:hAnsi="Arial" w:cs="Arial"/>
          <w:color w:val="000000" w:themeColor="text1"/>
          <w:sz w:val="36"/>
          <w:szCs w:val="36"/>
          <w:lang w:val="en-US"/>
        </w:rPr>
      </w:pPr>
    </w:p>
    <w:p w14:paraId="35566E27" w14:textId="031D192C" w:rsidR="0004307E" w:rsidRPr="00164B51" w:rsidRDefault="0004307E" w:rsidP="00447968">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Also, Storm WCB newsletter contains two interesting pieces from Dan and Al about their experiences.</w:t>
      </w:r>
    </w:p>
    <w:p w14:paraId="3534442A" w14:textId="77777777" w:rsidR="00447968" w:rsidRPr="00164B51" w:rsidRDefault="00447968" w:rsidP="00447968">
      <w:pPr>
        <w:suppressAutoHyphens w:val="0"/>
        <w:rPr>
          <w:rFonts w:ascii="Arial" w:hAnsi="Arial" w:cs="Arial"/>
          <w:b/>
          <w:color w:val="000000" w:themeColor="text1"/>
          <w:sz w:val="72"/>
          <w:szCs w:val="72"/>
        </w:rPr>
      </w:pPr>
    </w:p>
    <w:p w14:paraId="7E890E66" w14:textId="77777777" w:rsidR="00490EFC" w:rsidRPr="00164B51" w:rsidRDefault="00490EFC">
      <w:pPr>
        <w:suppressAutoHyphens w:val="0"/>
        <w:rPr>
          <w:rFonts w:ascii="Arial" w:hAnsi="Arial" w:cs="Arial"/>
          <w:b/>
          <w:color w:val="000000" w:themeColor="text1"/>
          <w:sz w:val="72"/>
          <w:szCs w:val="72"/>
        </w:rPr>
      </w:pPr>
      <w:r w:rsidRPr="00164B51">
        <w:rPr>
          <w:rFonts w:ascii="Arial" w:hAnsi="Arial" w:cs="Arial"/>
          <w:b/>
          <w:color w:val="000000" w:themeColor="text1"/>
          <w:sz w:val="72"/>
          <w:szCs w:val="72"/>
        </w:rPr>
        <w:br w:type="page"/>
      </w:r>
    </w:p>
    <w:p w14:paraId="510E85EA" w14:textId="1C1C2375" w:rsidR="00447968" w:rsidRPr="00164B51" w:rsidRDefault="00447968" w:rsidP="00447968">
      <w:pPr>
        <w:suppressAutoHyphens w:val="0"/>
        <w:rPr>
          <w:rFonts w:ascii="Arial" w:hAnsi="Arial" w:cs="Arial"/>
          <w:b/>
          <w:color w:val="000000" w:themeColor="text1"/>
          <w:sz w:val="72"/>
          <w:szCs w:val="72"/>
        </w:rPr>
      </w:pPr>
      <w:r w:rsidRPr="00164B51">
        <w:rPr>
          <w:rFonts w:ascii="Arial" w:hAnsi="Arial" w:cs="Arial"/>
          <w:b/>
          <w:color w:val="000000" w:themeColor="text1"/>
          <w:sz w:val="72"/>
          <w:szCs w:val="72"/>
        </w:rPr>
        <w:t xml:space="preserve">Annual Wales </w:t>
      </w:r>
      <w:proofErr w:type="spellStart"/>
      <w:r w:rsidRPr="00164B51">
        <w:rPr>
          <w:rFonts w:ascii="Arial" w:hAnsi="Arial" w:cs="Arial"/>
          <w:b/>
          <w:color w:val="000000" w:themeColor="text1"/>
          <w:sz w:val="72"/>
          <w:szCs w:val="72"/>
        </w:rPr>
        <w:t>Eyecare</w:t>
      </w:r>
      <w:proofErr w:type="spellEnd"/>
      <w:r w:rsidRPr="00164B51">
        <w:rPr>
          <w:rFonts w:ascii="Arial" w:hAnsi="Arial" w:cs="Arial"/>
          <w:b/>
          <w:color w:val="000000" w:themeColor="text1"/>
          <w:sz w:val="72"/>
          <w:szCs w:val="72"/>
        </w:rPr>
        <w:t xml:space="preserve"> Conference 2019</w:t>
      </w:r>
    </w:p>
    <w:p w14:paraId="6EF2B8DF" w14:textId="77777777" w:rsidR="00447968" w:rsidRPr="00164B51" w:rsidRDefault="00447968" w:rsidP="00AB3A28">
      <w:pPr>
        <w:rPr>
          <w:rFonts w:ascii="Arial" w:hAnsi="Arial" w:cs="Arial"/>
          <w:b/>
          <w:color w:val="000000" w:themeColor="text1"/>
          <w:sz w:val="36"/>
          <w:szCs w:val="36"/>
          <w:u w:val="single"/>
        </w:rPr>
      </w:pPr>
    </w:p>
    <w:p w14:paraId="52D0A6BA" w14:textId="02A8D0C7" w:rsidR="00504C20" w:rsidRPr="00164B51" w:rsidRDefault="00504C20" w:rsidP="00504C20">
      <w:pPr>
        <w:rPr>
          <w:rFonts w:ascii="Arial" w:hAnsi="Arial" w:cs="Arial"/>
          <w:color w:val="000000" w:themeColor="text1"/>
          <w:sz w:val="36"/>
          <w:szCs w:val="36"/>
        </w:rPr>
      </w:pPr>
      <w:r w:rsidRPr="00164B51">
        <w:rPr>
          <w:rFonts w:ascii="Arial" w:hAnsi="Arial" w:cs="Arial"/>
          <w:color w:val="000000" w:themeColor="text1"/>
          <w:sz w:val="36"/>
          <w:szCs w:val="36"/>
        </w:rPr>
        <w:t xml:space="preserve">Many familiar faces spoke at this year’s conference and with the welcome return of the hugely popular Gwyn Williams, who’s brand of humour brings a little life to the proceedings, the day flowed effortless through its programme. </w:t>
      </w:r>
    </w:p>
    <w:p w14:paraId="29990F0E" w14:textId="77777777" w:rsidR="00504C20" w:rsidRPr="00164B51" w:rsidRDefault="00504C20" w:rsidP="00504C20">
      <w:pPr>
        <w:rPr>
          <w:rFonts w:ascii="Arial" w:hAnsi="Arial" w:cs="Arial"/>
          <w:color w:val="000000" w:themeColor="text1"/>
          <w:sz w:val="36"/>
          <w:szCs w:val="36"/>
        </w:rPr>
      </w:pPr>
    </w:p>
    <w:p w14:paraId="6DBCDBA1" w14:textId="77777777" w:rsidR="000E7459" w:rsidRPr="00164B51" w:rsidRDefault="000E7459" w:rsidP="000E7459">
      <w:pPr>
        <w:rPr>
          <w:rFonts w:ascii="Arial" w:hAnsi="Arial" w:cs="Arial"/>
          <w:color w:val="000000" w:themeColor="text1"/>
          <w:sz w:val="36"/>
          <w:szCs w:val="36"/>
        </w:rPr>
      </w:pPr>
      <w:r w:rsidRPr="00164B51">
        <w:rPr>
          <w:rFonts w:ascii="Arial" w:hAnsi="Arial" w:cs="Arial"/>
          <w:color w:val="000000" w:themeColor="text1"/>
          <w:sz w:val="36"/>
          <w:szCs w:val="36"/>
        </w:rPr>
        <w:t xml:space="preserve">The keynote speech came again this year from Vaughan </w:t>
      </w:r>
      <w:proofErr w:type="spellStart"/>
      <w:r w:rsidRPr="00164B51">
        <w:rPr>
          <w:rFonts w:ascii="Arial" w:hAnsi="Arial" w:cs="Arial"/>
          <w:color w:val="000000" w:themeColor="text1"/>
          <w:sz w:val="36"/>
          <w:szCs w:val="36"/>
        </w:rPr>
        <w:t>Gethin</w:t>
      </w:r>
      <w:proofErr w:type="spellEnd"/>
      <w:r w:rsidRPr="00164B51">
        <w:rPr>
          <w:rFonts w:ascii="Arial" w:hAnsi="Arial" w:cs="Arial"/>
          <w:color w:val="000000" w:themeColor="text1"/>
          <w:sz w:val="36"/>
          <w:szCs w:val="36"/>
        </w:rPr>
        <w:t xml:space="preserve"> AM. Vaughan is the Minister for Health and Social Services and has personal experience of a sight condition, glaucoma, so comes from a position of empathy. His speech is given below.</w:t>
      </w:r>
    </w:p>
    <w:p w14:paraId="372A3303" w14:textId="77777777" w:rsidR="000E7459" w:rsidRPr="00164B51" w:rsidRDefault="000E7459" w:rsidP="00504C20">
      <w:pPr>
        <w:rPr>
          <w:rFonts w:ascii="Arial" w:hAnsi="Arial" w:cs="Arial"/>
          <w:color w:val="000000" w:themeColor="text1"/>
          <w:sz w:val="36"/>
          <w:szCs w:val="36"/>
        </w:rPr>
      </w:pPr>
    </w:p>
    <w:p w14:paraId="6FE34B9F" w14:textId="56067DEB" w:rsidR="00504C20" w:rsidRPr="00164B51" w:rsidRDefault="00504C20" w:rsidP="00504C20">
      <w:pPr>
        <w:rPr>
          <w:rFonts w:ascii="Arial" w:hAnsi="Arial" w:cs="Arial"/>
          <w:color w:val="000000" w:themeColor="text1"/>
          <w:sz w:val="36"/>
          <w:szCs w:val="36"/>
        </w:rPr>
      </w:pPr>
      <w:r w:rsidRPr="00164B51">
        <w:rPr>
          <w:rFonts w:ascii="Arial" w:hAnsi="Arial" w:cs="Arial"/>
          <w:color w:val="000000" w:themeColor="text1"/>
          <w:sz w:val="36"/>
          <w:szCs w:val="36"/>
        </w:rPr>
        <w:t xml:space="preserve">There is always some scope for an injection of humour in the serious subject of eye health and sight loss. UCAN Productions brought this as part of the Storm WCB project in two short theatrical sketches. The first, ‘There is Nothing More We Can Do’ examined the different </w:t>
      </w:r>
      <w:r w:rsidR="000E7459" w:rsidRPr="00164B51">
        <w:rPr>
          <w:rFonts w:ascii="Arial" w:hAnsi="Arial" w:cs="Arial"/>
          <w:color w:val="000000" w:themeColor="text1"/>
          <w:sz w:val="36"/>
          <w:szCs w:val="36"/>
        </w:rPr>
        <w:t>outcomes between</w:t>
      </w:r>
      <w:r w:rsidRPr="00164B51">
        <w:rPr>
          <w:rFonts w:ascii="Arial" w:hAnsi="Arial" w:cs="Arial"/>
          <w:color w:val="000000" w:themeColor="text1"/>
          <w:sz w:val="36"/>
          <w:szCs w:val="36"/>
        </w:rPr>
        <w:t xml:space="preserve"> a person newly diagnosed who is sent on their way without support and another who is referred to support such as rehabilitation. The radically different outcomes were highlighted in a performance of cartoonish humour that really got the message home. Their second piece, “What the Social Model Means to Me’, gave a clear explanation of the difference between the medical and social models of disability, illustrated by a comedic boxing match with inflatable gloves! The UCAN team is always welcome and popular at the conference: they give a fresh, service-user’s perspective against a backdrop of more service-led presentations.</w:t>
      </w:r>
    </w:p>
    <w:p w14:paraId="7DD91429" w14:textId="77777777" w:rsidR="00504C20" w:rsidRPr="00164B51" w:rsidRDefault="00504C20" w:rsidP="00504C20">
      <w:pPr>
        <w:rPr>
          <w:rFonts w:ascii="Arial" w:hAnsi="Arial" w:cs="Arial"/>
          <w:color w:val="000000" w:themeColor="text1"/>
          <w:sz w:val="36"/>
          <w:szCs w:val="36"/>
        </w:rPr>
      </w:pPr>
    </w:p>
    <w:p w14:paraId="3ADEDF6E" w14:textId="27884331" w:rsidR="00504C20" w:rsidRPr="00164B51" w:rsidRDefault="00504C20" w:rsidP="00504C20">
      <w:pPr>
        <w:rPr>
          <w:rFonts w:ascii="Arial" w:hAnsi="Arial" w:cs="Arial"/>
          <w:color w:val="000000" w:themeColor="text1"/>
          <w:sz w:val="36"/>
          <w:szCs w:val="36"/>
        </w:rPr>
      </w:pPr>
      <w:r w:rsidRPr="00164B51">
        <w:rPr>
          <w:rFonts w:ascii="Arial" w:hAnsi="Arial" w:cs="Arial"/>
          <w:color w:val="000000" w:themeColor="text1"/>
          <w:sz w:val="36"/>
          <w:szCs w:val="36"/>
        </w:rPr>
        <w:t xml:space="preserve">More patient voices came from </w:t>
      </w:r>
      <w:proofErr w:type="spellStart"/>
      <w:r w:rsidRPr="00164B51">
        <w:rPr>
          <w:rFonts w:ascii="Arial" w:hAnsi="Arial" w:cs="Arial"/>
          <w:color w:val="000000" w:themeColor="text1"/>
          <w:sz w:val="36"/>
          <w:szCs w:val="36"/>
        </w:rPr>
        <w:t>Niamh</w:t>
      </w:r>
      <w:proofErr w:type="spellEnd"/>
      <w:r w:rsidRPr="00164B51">
        <w:rPr>
          <w:rFonts w:ascii="Arial" w:hAnsi="Arial" w:cs="Arial"/>
          <w:color w:val="000000" w:themeColor="text1"/>
          <w:sz w:val="36"/>
          <w:szCs w:val="36"/>
        </w:rPr>
        <w:t xml:space="preserve"> Williams, </w:t>
      </w:r>
      <w:proofErr w:type="spellStart"/>
      <w:r w:rsidRPr="00164B51">
        <w:rPr>
          <w:rFonts w:ascii="Arial" w:hAnsi="Arial" w:cs="Arial"/>
          <w:color w:val="000000" w:themeColor="text1"/>
          <w:sz w:val="36"/>
          <w:szCs w:val="36"/>
        </w:rPr>
        <w:t>Zulfikar</w:t>
      </w:r>
      <w:proofErr w:type="spellEnd"/>
      <w:r w:rsidRPr="00164B51">
        <w:rPr>
          <w:rFonts w:ascii="Arial" w:hAnsi="Arial" w:cs="Arial"/>
          <w:color w:val="000000" w:themeColor="text1"/>
          <w:sz w:val="36"/>
          <w:szCs w:val="36"/>
        </w:rPr>
        <w:t xml:space="preserve"> Ali, </w:t>
      </w:r>
      <w:proofErr w:type="spellStart"/>
      <w:r w:rsidRPr="00164B51">
        <w:rPr>
          <w:rFonts w:ascii="Arial" w:hAnsi="Arial" w:cs="Arial"/>
          <w:color w:val="000000" w:themeColor="text1"/>
          <w:sz w:val="36"/>
          <w:szCs w:val="36"/>
        </w:rPr>
        <w:t>Shameem</w:t>
      </w:r>
      <w:proofErr w:type="spellEnd"/>
      <w:r w:rsidRPr="00164B51">
        <w:rPr>
          <w:rFonts w:ascii="Arial" w:hAnsi="Arial" w:cs="Arial"/>
          <w:color w:val="000000" w:themeColor="text1"/>
          <w:sz w:val="36"/>
          <w:szCs w:val="36"/>
        </w:rPr>
        <w:t xml:space="preserve"> Hussein and </w:t>
      </w:r>
      <w:proofErr w:type="spellStart"/>
      <w:r w:rsidRPr="00164B51">
        <w:rPr>
          <w:rFonts w:ascii="Arial" w:hAnsi="Arial" w:cs="Arial"/>
          <w:color w:val="000000" w:themeColor="text1"/>
          <w:sz w:val="36"/>
          <w:szCs w:val="36"/>
        </w:rPr>
        <w:t>Bablin</w:t>
      </w:r>
      <w:proofErr w:type="spellEnd"/>
      <w:r w:rsidRPr="00164B51">
        <w:rPr>
          <w:rFonts w:ascii="Arial" w:hAnsi="Arial" w:cs="Arial"/>
          <w:color w:val="000000" w:themeColor="text1"/>
          <w:sz w:val="36"/>
          <w:szCs w:val="36"/>
        </w:rPr>
        <w:t xml:space="preserve"> </w:t>
      </w:r>
      <w:proofErr w:type="spellStart"/>
      <w:r w:rsidRPr="00164B51">
        <w:rPr>
          <w:rFonts w:ascii="Arial" w:hAnsi="Arial" w:cs="Arial"/>
          <w:color w:val="000000" w:themeColor="text1"/>
          <w:sz w:val="36"/>
          <w:szCs w:val="36"/>
        </w:rPr>
        <w:t>Molik</w:t>
      </w:r>
      <w:proofErr w:type="spellEnd"/>
      <w:r w:rsidRPr="00164B51">
        <w:rPr>
          <w:rFonts w:ascii="Arial" w:hAnsi="Arial" w:cs="Arial"/>
          <w:color w:val="000000" w:themeColor="text1"/>
          <w:sz w:val="36"/>
          <w:szCs w:val="36"/>
        </w:rPr>
        <w:t xml:space="preserve">. </w:t>
      </w:r>
      <w:proofErr w:type="spellStart"/>
      <w:r w:rsidRPr="00164B51">
        <w:rPr>
          <w:rFonts w:ascii="Arial" w:hAnsi="Arial" w:cs="Arial"/>
          <w:color w:val="000000" w:themeColor="text1"/>
          <w:sz w:val="36"/>
          <w:szCs w:val="36"/>
        </w:rPr>
        <w:t>Niamh</w:t>
      </w:r>
      <w:proofErr w:type="spellEnd"/>
      <w:r w:rsidRPr="00164B51">
        <w:rPr>
          <w:rFonts w:ascii="Arial" w:hAnsi="Arial" w:cs="Arial"/>
          <w:color w:val="000000" w:themeColor="text1"/>
          <w:sz w:val="36"/>
          <w:szCs w:val="36"/>
        </w:rPr>
        <w:t xml:space="preserve"> gave her perspective on her transition from school through college to adulthood. She spoke positively of her support from </w:t>
      </w:r>
      <w:proofErr w:type="spellStart"/>
      <w:r w:rsidRPr="00164B51">
        <w:rPr>
          <w:rFonts w:ascii="Arial" w:hAnsi="Arial" w:cs="Arial"/>
          <w:color w:val="000000" w:themeColor="text1"/>
          <w:sz w:val="36"/>
          <w:szCs w:val="36"/>
        </w:rPr>
        <w:t>SenCOM</w:t>
      </w:r>
      <w:proofErr w:type="spellEnd"/>
      <w:r w:rsidRPr="00164B51">
        <w:rPr>
          <w:rFonts w:ascii="Arial" w:hAnsi="Arial" w:cs="Arial"/>
          <w:color w:val="000000" w:themeColor="text1"/>
          <w:sz w:val="36"/>
          <w:szCs w:val="36"/>
        </w:rPr>
        <w:t xml:space="preserve"> but highlighted the problem of it ending after leaving school and the lower level of support provided in further education by the college. </w:t>
      </w:r>
      <w:proofErr w:type="spellStart"/>
      <w:r w:rsidRPr="00164B51">
        <w:rPr>
          <w:rFonts w:ascii="Arial" w:hAnsi="Arial" w:cs="Arial"/>
          <w:color w:val="000000" w:themeColor="text1"/>
          <w:sz w:val="36"/>
          <w:szCs w:val="36"/>
        </w:rPr>
        <w:t>Zulfikar</w:t>
      </w:r>
      <w:proofErr w:type="spellEnd"/>
      <w:r w:rsidRPr="00164B51">
        <w:rPr>
          <w:rFonts w:ascii="Arial" w:hAnsi="Arial" w:cs="Arial"/>
          <w:color w:val="000000" w:themeColor="text1"/>
          <w:sz w:val="36"/>
          <w:szCs w:val="36"/>
        </w:rPr>
        <w:t xml:space="preserve">, </w:t>
      </w:r>
      <w:proofErr w:type="spellStart"/>
      <w:r w:rsidRPr="00164B51">
        <w:rPr>
          <w:rFonts w:ascii="Arial" w:hAnsi="Arial" w:cs="Arial"/>
          <w:color w:val="000000" w:themeColor="text1"/>
          <w:sz w:val="36"/>
          <w:szCs w:val="36"/>
        </w:rPr>
        <w:t>Shameem</w:t>
      </w:r>
      <w:proofErr w:type="spellEnd"/>
      <w:r w:rsidRPr="00164B51">
        <w:rPr>
          <w:rFonts w:ascii="Arial" w:hAnsi="Arial" w:cs="Arial"/>
          <w:color w:val="000000" w:themeColor="text1"/>
          <w:sz w:val="36"/>
          <w:szCs w:val="36"/>
        </w:rPr>
        <w:t xml:space="preserve"> and </w:t>
      </w:r>
      <w:proofErr w:type="spellStart"/>
      <w:r w:rsidRPr="00164B51">
        <w:rPr>
          <w:rFonts w:ascii="Arial" w:hAnsi="Arial" w:cs="Arial"/>
          <w:color w:val="000000" w:themeColor="text1"/>
          <w:sz w:val="36"/>
          <w:szCs w:val="36"/>
        </w:rPr>
        <w:t>Bablin</w:t>
      </w:r>
      <w:proofErr w:type="spellEnd"/>
      <w:r w:rsidRPr="00164B51">
        <w:rPr>
          <w:rFonts w:ascii="Arial" w:hAnsi="Arial" w:cs="Arial"/>
          <w:color w:val="000000" w:themeColor="text1"/>
          <w:sz w:val="36"/>
          <w:szCs w:val="36"/>
        </w:rPr>
        <w:t xml:space="preserve"> spoke about the experiences of BAME people with sight loss accessing health and social services</w:t>
      </w:r>
      <w:r w:rsidR="005E6975" w:rsidRPr="00164B51">
        <w:rPr>
          <w:rFonts w:ascii="Arial" w:hAnsi="Arial" w:cs="Arial"/>
          <w:color w:val="000000" w:themeColor="text1"/>
          <w:sz w:val="36"/>
          <w:szCs w:val="36"/>
        </w:rPr>
        <w:t>.</w:t>
      </w:r>
    </w:p>
    <w:p w14:paraId="132E5B5A" w14:textId="77777777" w:rsidR="00504C20" w:rsidRPr="00164B51" w:rsidRDefault="00504C20" w:rsidP="00504C20">
      <w:pPr>
        <w:rPr>
          <w:rFonts w:ascii="Arial" w:hAnsi="Arial" w:cs="Arial"/>
          <w:color w:val="000000" w:themeColor="text1"/>
          <w:sz w:val="36"/>
          <w:szCs w:val="36"/>
        </w:rPr>
      </w:pPr>
    </w:p>
    <w:p w14:paraId="74733DBF" w14:textId="77777777" w:rsidR="00504C20" w:rsidRPr="00164B51" w:rsidRDefault="00504C20" w:rsidP="00504C20">
      <w:pPr>
        <w:rPr>
          <w:rFonts w:ascii="Arial" w:hAnsi="Arial" w:cs="Arial"/>
          <w:color w:val="000000" w:themeColor="text1"/>
          <w:sz w:val="36"/>
          <w:szCs w:val="36"/>
        </w:rPr>
      </w:pPr>
      <w:r w:rsidRPr="00164B51">
        <w:rPr>
          <w:rFonts w:ascii="Arial" w:hAnsi="Arial" w:cs="Arial"/>
          <w:color w:val="000000" w:themeColor="text1"/>
          <w:sz w:val="36"/>
          <w:szCs w:val="36"/>
        </w:rPr>
        <w:t xml:space="preserve">Ian Moran, Chair of the Welsh Rehabilitation Officers Forum, spoke on the importance of the Certificate of Visual Impairment as a means of getting </w:t>
      </w:r>
      <w:proofErr w:type="spellStart"/>
      <w:r w:rsidRPr="00164B51">
        <w:rPr>
          <w:rFonts w:ascii="Arial" w:hAnsi="Arial" w:cs="Arial"/>
          <w:color w:val="000000" w:themeColor="text1"/>
          <w:sz w:val="36"/>
          <w:szCs w:val="36"/>
        </w:rPr>
        <w:t>ongoing</w:t>
      </w:r>
      <w:proofErr w:type="spellEnd"/>
      <w:r w:rsidRPr="00164B51">
        <w:rPr>
          <w:rFonts w:ascii="Arial" w:hAnsi="Arial" w:cs="Arial"/>
          <w:color w:val="000000" w:themeColor="text1"/>
          <w:sz w:val="36"/>
          <w:szCs w:val="36"/>
        </w:rPr>
        <w:t xml:space="preserve"> support from rehabilitation while Rebecca Bartlett talked about research to ascertain the closeness of agreement between </w:t>
      </w:r>
      <w:proofErr w:type="spellStart"/>
      <w:r w:rsidRPr="00164B51">
        <w:rPr>
          <w:rFonts w:ascii="Arial" w:hAnsi="Arial" w:cs="Arial"/>
          <w:color w:val="000000" w:themeColor="text1"/>
          <w:sz w:val="36"/>
          <w:szCs w:val="36"/>
        </w:rPr>
        <w:t>opthalmologists</w:t>
      </w:r>
      <w:proofErr w:type="spellEnd"/>
      <w:r w:rsidRPr="00164B51">
        <w:rPr>
          <w:rFonts w:ascii="Arial" w:hAnsi="Arial" w:cs="Arial"/>
          <w:color w:val="000000" w:themeColor="text1"/>
          <w:sz w:val="36"/>
          <w:szCs w:val="36"/>
        </w:rPr>
        <w:t xml:space="preserve"> and optometrists in identifying patient eligibility for certification. Rebecca reported a close match in the trial and is hopeful that the finding will go some way in supporting the potential role of LVSW optometrists in the process of certification of vision impairment </w:t>
      </w:r>
    </w:p>
    <w:p w14:paraId="0414AF1E" w14:textId="77777777" w:rsidR="00504C20" w:rsidRPr="00164B51" w:rsidRDefault="00504C20" w:rsidP="00504C20">
      <w:pPr>
        <w:rPr>
          <w:rFonts w:ascii="Arial" w:hAnsi="Arial" w:cs="Arial"/>
          <w:color w:val="000000" w:themeColor="text1"/>
          <w:sz w:val="28"/>
          <w:szCs w:val="28"/>
        </w:rPr>
      </w:pPr>
    </w:p>
    <w:p w14:paraId="10494944" w14:textId="0C563867" w:rsidR="00AB3A28" w:rsidRPr="00164B51" w:rsidRDefault="00DA4A02" w:rsidP="00AB3A28">
      <w:pPr>
        <w:rPr>
          <w:rFonts w:ascii="Arial" w:hAnsi="Arial" w:cs="Arial"/>
          <w:b/>
          <w:color w:val="000000" w:themeColor="text1"/>
          <w:sz w:val="36"/>
          <w:szCs w:val="36"/>
        </w:rPr>
      </w:pPr>
      <w:r w:rsidRPr="00164B51">
        <w:rPr>
          <w:rFonts w:ascii="Arial" w:hAnsi="Arial" w:cs="Arial"/>
          <w:b/>
          <w:color w:val="000000" w:themeColor="text1"/>
          <w:sz w:val="36"/>
          <w:szCs w:val="36"/>
        </w:rPr>
        <w:t xml:space="preserve">Speech: </w:t>
      </w:r>
      <w:r w:rsidR="00DC65EE" w:rsidRPr="00164B51">
        <w:rPr>
          <w:rFonts w:ascii="Arial" w:hAnsi="Arial" w:cs="Arial"/>
          <w:b/>
          <w:color w:val="000000" w:themeColor="text1"/>
          <w:sz w:val="36"/>
          <w:szCs w:val="36"/>
        </w:rPr>
        <w:t xml:space="preserve">Vaughan </w:t>
      </w:r>
      <w:proofErr w:type="spellStart"/>
      <w:r w:rsidR="00DC65EE" w:rsidRPr="00164B51">
        <w:rPr>
          <w:rFonts w:ascii="Arial" w:hAnsi="Arial" w:cs="Arial"/>
          <w:b/>
          <w:color w:val="000000" w:themeColor="text1"/>
          <w:sz w:val="36"/>
          <w:szCs w:val="36"/>
        </w:rPr>
        <w:t>Gethin</w:t>
      </w:r>
      <w:proofErr w:type="spellEnd"/>
      <w:r w:rsidR="00DC65EE" w:rsidRPr="00164B51">
        <w:rPr>
          <w:rFonts w:ascii="Arial" w:hAnsi="Arial" w:cs="Arial"/>
          <w:b/>
          <w:color w:val="000000" w:themeColor="text1"/>
          <w:sz w:val="36"/>
          <w:szCs w:val="36"/>
        </w:rPr>
        <w:t xml:space="preserve"> AM, </w:t>
      </w:r>
      <w:r w:rsidR="00AB3A28" w:rsidRPr="00164B51">
        <w:rPr>
          <w:rFonts w:ascii="Arial" w:hAnsi="Arial" w:cs="Arial"/>
          <w:b/>
          <w:color w:val="000000" w:themeColor="text1"/>
          <w:sz w:val="36"/>
          <w:szCs w:val="36"/>
        </w:rPr>
        <w:t xml:space="preserve">Minister for Health &amp; Social Services </w:t>
      </w:r>
    </w:p>
    <w:p w14:paraId="35388989" w14:textId="77777777" w:rsidR="00AB3A28" w:rsidRPr="00164B51" w:rsidRDefault="00AB3A28" w:rsidP="00AB3A28">
      <w:pPr>
        <w:rPr>
          <w:rFonts w:ascii="Arial" w:hAnsi="Arial" w:cs="Arial"/>
          <w:color w:val="000000" w:themeColor="text1"/>
          <w:sz w:val="36"/>
          <w:szCs w:val="36"/>
        </w:rPr>
      </w:pPr>
    </w:p>
    <w:p w14:paraId="55012CE7"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Working in collaboration, we have achieved a huge amount since the launch of the Eye Care Delivery Plan in 2013:</w:t>
      </w:r>
    </w:p>
    <w:p w14:paraId="32349FBC" w14:textId="77777777" w:rsidR="00DC65EE" w:rsidRPr="00164B51" w:rsidRDefault="00DC65EE" w:rsidP="00AB3A28">
      <w:pPr>
        <w:rPr>
          <w:rFonts w:ascii="Arial" w:hAnsi="Arial" w:cs="Arial"/>
          <w:color w:val="000000" w:themeColor="text1"/>
          <w:sz w:val="36"/>
          <w:szCs w:val="36"/>
        </w:rPr>
      </w:pPr>
    </w:p>
    <w:p w14:paraId="2924757B" w14:textId="77777777" w:rsidR="00AB3A28" w:rsidRPr="00164B51" w:rsidRDefault="00AB3A28" w:rsidP="00AB3A28">
      <w:pPr>
        <w:numPr>
          <w:ilvl w:val="0"/>
          <w:numId w:val="36"/>
        </w:numPr>
        <w:rPr>
          <w:rFonts w:ascii="Arial" w:hAnsi="Arial" w:cs="Arial"/>
          <w:color w:val="000000" w:themeColor="text1"/>
          <w:sz w:val="36"/>
          <w:szCs w:val="36"/>
        </w:rPr>
      </w:pPr>
      <w:r w:rsidRPr="00164B51">
        <w:rPr>
          <w:rFonts w:ascii="Arial" w:hAnsi="Arial" w:cs="Arial"/>
          <w:color w:val="000000" w:themeColor="text1"/>
          <w:sz w:val="36"/>
          <w:szCs w:val="36"/>
        </w:rPr>
        <w:t xml:space="preserve">the establishment of an all Wales multi-disciplinary steering board to monitor and implement the delivery plan; </w:t>
      </w:r>
    </w:p>
    <w:p w14:paraId="76BBC82C" w14:textId="6CF9B716" w:rsidR="00AB3A28" w:rsidRPr="00164B51" w:rsidRDefault="00AB3A28" w:rsidP="00AB3A28">
      <w:pPr>
        <w:numPr>
          <w:ilvl w:val="0"/>
          <w:numId w:val="36"/>
        </w:numPr>
        <w:rPr>
          <w:rFonts w:ascii="Arial" w:hAnsi="Arial" w:cs="Arial"/>
          <w:color w:val="000000" w:themeColor="text1"/>
          <w:sz w:val="36"/>
          <w:szCs w:val="36"/>
        </w:rPr>
      </w:pPr>
      <w:r w:rsidRPr="00164B51">
        <w:rPr>
          <w:rFonts w:ascii="Arial" w:hAnsi="Arial" w:cs="Arial"/>
          <w:color w:val="000000" w:themeColor="text1"/>
          <w:sz w:val="36"/>
          <w:szCs w:val="36"/>
        </w:rPr>
        <w:t>the establishment of multi-disciplinary</w:t>
      </w:r>
      <w:r w:rsidR="00D5505C" w:rsidRPr="00164B51">
        <w:rPr>
          <w:rFonts w:ascii="Arial" w:hAnsi="Arial" w:cs="Arial"/>
          <w:color w:val="000000" w:themeColor="text1"/>
          <w:sz w:val="36"/>
          <w:szCs w:val="36"/>
        </w:rPr>
        <w:t xml:space="preserve"> eye care collaborative groups </w:t>
      </w:r>
      <w:r w:rsidRPr="00164B51">
        <w:rPr>
          <w:rFonts w:ascii="Arial" w:hAnsi="Arial" w:cs="Arial"/>
          <w:color w:val="000000" w:themeColor="text1"/>
          <w:sz w:val="36"/>
          <w:szCs w:val="36"/>
        </w:rPr>
        <w:t>in each health board to consider, develop and implement the delivery plan’s recommendations;</w:t>
      </w:r>
    </w:p>
    <w:p w14:paraId="1CFB2DAF" w14:textId="5C9D98A3" w:rsidR="00AB3A28" w:rsidRPr="00164B51" w:rsidRDefault="00F52D60" w:rsidP="00AB3A28">
      <w:pPr>
        <w:numPr>
          <w:ilvl w:val="0"/>
          <w:numId w:val="36"/>
        </w:numPr>
        <w:rPr>
          <w:rFonts w:ascii="Arial" w:hAnsi="Arial" w:cs="Arial"/>
          <w:color w:val="000000" w:themeColor="text1"/>
          <w:sz w:val="36"/>
          <w:szCs w:val="36"/>
        </w:rPr>
      </w:pPr>
      <w:r w:rsidRPr="00164B51">
        <w:rPr>
          <w:rFonts w:ascii="Arial" w:hAnsi="Arial" w:cs="Arial"/>
          <w:color w:val="000000" w:themeColor="text1"/>
          <w:sz w:val="36"/>
          <w:szCs w:val="36"/>
        </w:rPr>
        <w:t>the roll-</w:t>
      </w:r>
      <w:r w:rsidR="00AB3A28" w:rsidRPr="00164B51">
        <w:rPr>
          <w:rFonts w:ascii="Arial" w:hAnsi="Arial" w:cs="Arial"/>
          <w:color w:val="000000" w:themeColor="text1"/>
          <w:sz w:val="36"/>
          <w:szCs w:val="36"/>
        </w:rPr>
        <w:t xml:space="preserve">out of national screening of children’s vision at age 4-5 across all health boards;  </w:t>
      </w:r>
    </w:p>
    <w:p w14:paraId="6B14430D" w14:textId="77777777" w:rsidR="00AB3A28" w:rsidRPr="00164B51" w:rsidRDefault="00AB3A28" w:rsidP="00AB3A28">
      <w:pPr>
        <w:numPr>
          <w:ilvl w:val="0"/>
          <w:numId w:val="36"/>
        </w:numPr>
        <w:rPr>
          <w:rFonts w:ascii="Arial" w:hAnsi="Arial" w:cs="Arial"/>
          <w:color w:val="000000" w:themeColor="text1"/>
          <w:sz w:val="36"/>
          <w:szCs w:val="36"/>
        </w:rPr>
      </w:pPr>
      <w:r w:rsidRPr="00164B51">
        <w:rPr>
          <w:rFonts w:ascii="Arial" w:hAnsi="Arial" w:cs="Arial"/>
          <w:color w:val="000000" w:themeColor="text1"/>
          <w:sz w:val="36"/>
          <w:szCs w:val="36"/>
        </w:rPr>
        <w:t xml:space="preserve">Secured £1m through the Health Technologies and </w:t>
      </w:r>
      <w:proofErr w:type="spellStart"/>
      <w:r w:rsidRPr="00164B51">
        <w:rPr>
          <w:rFonts w:ascii="Arial" w:hAnsi="Arial" w:cs="Arial"/>
          <w:color w:val="000000" w:themeColor="text1"/>
          <w:sz w:val="36"/>
          <w:szCs w:val="36"/>
        </w:rPr>
        <w:t>Telehealth</w:t>
      </w:r>
      <w:proofErr w:type="spellEnd"/>
      <w:r w:rsidRPr="00164B51">
        <w:rPr>
          <w:rFonts w:ascii="Arial" w:hAnsi="Arial" w:cs="Arial"/>
          <w:color w:val="000000" w:themeColor="text1"/>
          <w:sz w:val="36"/>
          <w:szCs w:val="36"/>
        </w:rPr>
        <w:t xml:space="preserve"> Fund to improve IT connectivity in primary care to improve patient care and release capacity in hospitals;</w:t>
      </w:r>
    </w:p>
    <w:p w14:paraId="035D3792" w14:textId="77777777" w:rsidR="00AB3A28" w:rsidRPr="00164B51" w:rsidRDefault="00AB3A28" w:rsidP="00AB3A28">
      <w:pPr>
        <w:numPr>
          <w:ilvl w:val="0"/>
          <w:numId w:val="36"/>
        </w:numPr>
        <w:rPr>
          <w:rFonts w:ascii="Arial" w:hAnsi="Arial" w:cs="Arial"/>
          <w:color w:val="000000" w:themeColor="text1"/>
          <w:sz w:val="36"/>
          <w:szCs w:val="36"/>
        </w:rPr>
      </w:pPr>
      <w:r w:rsidRPr="00164B51">
        <w:rPr>
          <w:rFonts w:ascii="Arial" w:hAnsi="Arial" w:cs="Arial"/>
          <w:color w:val="000000" w:themeColor="text1"/>
          <w:sz w:val="36"/>
          <w:szCs w:val="36"/>
        </w:rPr>
        <w:t xml:space="preserve">Secured £500k new funding for health boards to develop new service models to deliver wet-AMD in primary care; </w:t>
      </w:r>
    </w:p>
    <w:p w14:paraId="2A299A9B" w14:textId="17B69AD6" w:rsidR="00AB3A28" w:rsidRPr="00164B51" w:rsidRDefault="00AB3A28" w:rsidP="00AB3A28">
      <w:pPr>
        <w:numPr>
          <w:ilvl w:val="0"/>
          <w:numId w:val="36"/>
        </w:numPr>
        <w:rPr>
          <w:rFonts w:ascii="Arial" w:hAnsi="Arial" w:cs="Arial"/>
          <w:color w:val="000000" w:themeColor="text1"/>
          <w:sz w:val="36"/>
          <w:szCs w:val="36"/>
        </w:rPr>
      </w:pPr>
      <w:r w:rsidRPr="00164B51">
        <w:rPr>
          <w:rFonts w:ascii="Arial" w:hAnsi="Arial" w:cs="Arial"/>
          <w:color w:val="000000" w:themeColor="text1"/>
          <w:sz w:val="36"/>
          <w:szCs w:val="36"/>
        </w:rPr>
        <w:t>Secured £600k to enable optometrists to manage patients in primary care,</w:t>
      </w:r>
      <w:r w:rsidR="004D7633" w:rsidRPr="00164B51">
        <w:rPr>
          <w:rFonts w:ascii="Arial" w:hAnsi="Arial" w:cs="Arial"/>
          <w:color w:val="000000" w:themeColor="text1"/>
          <w:sz w:val="36"/>
          <w:szCs w:val="36"/>
        </w:rPr>
        <w:t xml:space="preserve"> via the Wales Eye Care Service;</w:t>
      </w:r>
    </w:p>
    <w:p w14:paraId="191CF97D" w14:textId="77777777" w:rsidR="00AB3A28" w:rsidRPr="00164B51" w:rsidRDefault="00AB3A28" w:rsidP="00AB3A28">
      <w:pPr>
        <w:numPr>
          <w:ilvl w:val="0"/>
          <w:numId w:val="36"/>
        </w:numPr>
        <w:rPr>
          <w:rFonts w:ascii="Arial" w:hAnsi="Arial" w:cs="Arial"/>
          <w:color w:val="000000" w:themeColor="text1"/>
          <w:sz w:val="36"/>
          <w:szCs w:val="36"/>
        </w:rPr>
      </w:pPr>
      <w:r w:rsidRPr="00164B51">
        <w:rPr>
          <w:rFonts w:ascii="Arial" w:hAnsi="Arial" w:cs="Arial"/>
          <w:color w:val="000000" w:themeColor="text1"/>
          <w:sz w:val="36"/>
          <w:szCs w:val="36"/>
        </w:rPr>
        <w:t xml:space="preserve">Secured £225k for optometrists to </w:t>
      </w:r>
      <w:proofErr w:type="spellStart"/>
      <w:r w:rsidRPr="00164B51">
        <w:rPr>
          <w:rFonts w:ascii="Arial" w:hAnsi="Arial" w:cs="Arial"/>
          <w:color w:val="000000" w:themeColor="text1"/>
          <w:sz w:val="36"/>
          <w:szCs w:val="36"/>
        </w:rPr>
        <w:t>upskill</w:t>
      </w:r>
      <w:proofErr w:type="spellEnd"/>
      <w:r w:rsidRPr="00164B51">
        <w:rPr>
          <w:rFonts w:ascii="Arial" w:hAnsi="Arial" w:cs="Arial"/>
          <w:color w:val="000000" w:themeColor="text1"/>
          <w:sz w:val="36"/>
          <w:szCs w:val="36"/>
        </w:rPr>
        <w:t xml:space="preserve"> and undertake higher qualifications in medical retina, glaucoma and independent prescribing to be able to manage increasingly complex patients in primary care.</w:t>
      </w:r>
    </w:p>
    <w:p w14:paraId="079BE756" w14:textId="77777777" w:rsidR="00AB3A28" w:rsidRPr="00164B51" w:rsidRDefault="00AB3A28" w:rsidP="00AB3A28">
      <w:pPr>
        <w:rPr>
          <w:rFonts w:ascii="Arial" w:hAnsi="Arial" w:cs="Arial"/>
          <w:color w:val="000000" w:themeColor="text1"/>
          <w:sz w:val="36"/>
          <w:szCs w:val="36"/>
        </w:rPr>
      </w:pPr>
    </w:p>
    <w:p w14:paraId="03068731"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Rapidly advancing technology will have a great influence on improving eye care services; however, a key way to reduce sight loss is to encourage patients to be more involved in their own eye care. The Welsh Government Ophthalmic Communications Group will help to drive forward communications and get key messages out to the public. These messages will signpost citizens to the services available, equipping them with the right knowledge and information to make the right choice about their health needs.</w:t>
      </w:r>
    </w:p>
    <w:p w14:paraId="2C7D1814"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 xml:space="preserve">Every aspect of health care, technology and advances in clinical techniques will continue to provide both opportunities and challenges to the delivery of our services. The transformation and revolution from within has begun with our eye care services, but we must not rest as much work is needed to provide a service fit for purpose. </w:t>
      </w:r>
    </w:p>
    <w:p w14:paraId="5611705D" w14:textId="77777777" w:rsidR="00AB3A28" w:rsidRPr="00164B51" w:rsidRDefault="00AB3A28" w:rsidP="00AB3A28">
      <w:pPr>
        <w:rPr>
          <w:rFonts w:ascii="Arial" w:hAnsi="Arial" w:cs="Arial"/>
          <w:color w:val="000000" w:themeColor="text1"/>
          <w:sz w:val="36"/>
          <w:szCs w:val="36"/>
        </w:rPr>
      </w:pPr>
    </w:p>
    <w:p w14:paraId="761079FF"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To progress this, the Welsh Government established a service reform group to scope, develop and deliver a national Wales Eye Care Service with two key threads; a sight test and eye health check. The Chief Optometric Advisor is leading on the scoping exercise. Implementation of the Delivery Plan recommendations has been the springboard to this development. Looking forward, the aim is to develop a system that is fit for purpose for the 21</w:t>
      </w:r>
      <w:r w:rsidRPr="00164B51">
        <w:rPr>
          <w:rFonts w:ascii="Arial" w:hAnsi="Arial" w:cs="Arial"/>
          <w:color w:val="000000" w:themeColor="text1"/>
          <w:sz w:val="36"/>
          <w:szCs w:val="36"/>
          <w:vertAlign w:val="superscript"/>
        </w:rPr>
        <w:t>st</w:t>
      </w:r>
      <w:r w:rsidRPr="00164B51">
        <w:rPr>
          <w:rFonts w:ascii="Arial" w:hAnsi="Arial" w:cs="Arial"/>
          <w:color w:val="000000" w:themeColor="text1"/>
          <w:sz w:val="36"/>
          <w:szCs w:val="36"/>
        </w:rPr>
        <w:t xml:space="preserve"> century.  </w:t>
      </w:r>
    </w:p>
    <w:p w14:paraId="71252026" w14:textId="77777777" w:rsidR="00AB3A28" w:rsidRPr="00164B51" w:rsidRDefault="00AB3A28" w:rsidP="00AB3A28">
      <w:pPr>
        <w:rPr>
          <w:rFonts w:ascii="Arial" w:hAnsi="Arial" w:cs="Arial"/>
          <w:color w:val="000000" w:themeColor="text1"/>
          <w:sz w:val="36"/>
          <w:szCs w:val="36"/>
        </w:rPr>
      </w:pPr>
    </w:p>
    <w:p w14:paraId="384F3D07" w14:textId="3F8F1E16" w:rsidR="00AB3A28" w:rsidRPr="00164B51" w:rsidRDefault="00795FD4" w:rsidP="00AB3A28">
      <w:pPr>
        <w:rPr>
          <w:rFonts w:ascii="Arial" w:hAnsi="Arial" w:cs="Arial"/>
          <w:color w:val="000000" w:themeColor="text1"/>
          <w:sz w:val="36"/>
          <w:szCs w:val="36"/>
        </w:rPr>
      </w:pPr>
      <w:r w:rsidRPr="00164B51">
        <w:rPr>
          <w:rFonts w:ascii="Arial" w:hAnsi="Arial" w:cs="Arial"/>
          <w:color w:val="000000" w:themeColor="text1"/>
          <w:sz w:val="36"/>
          <w:szCs w:val="36"/>
        </w:rPr>
        <w:t>With a</w:t>
      </w:r>
      <w:r w:rsidR="00AB3A28" w:rsidRPr="00164B51">
        <w:rPr>
          <w:rFonts w:ascii="Arial" w:hAnsi="Arial" w:cs="Arial"/>
          <w:color w:val="000000" w:themeColor="text1"/>
          <w:sz w:val="36"/>
          <w:szCs w:val="36"/>
        </w:rPr>
        <w:t>n increasingly ageing population, growing demands on the NHS and eye care services in Wales an</w:t>
      </w:r>
      <w:r w:rsidRPr="00164B51">
        <w:rPr>
          <w:rFonts w:ascii="Arial" w:hAnsi="Arial" w:cs="Arial"/>
          <w:color w:val="000000" w:themeColor="text1"/>
          <w:sz w:val="36"/>
          <w:szCs w:val="36"/>
        </w:rPr>
        <w:t>d huge advances in technology,</w:t>
      </w:r>
      <w:r w:rsidR="00985231" w:rsidRPr="00164B51">
        <w:rPr>
          <w:rFonts w:ascii="Arial" w:hAnsi="Arial" w:cs="Arial"/>
          <w:color w:val="000000" w:themeColor="text1"/>
          <w:sz w:val="36"/>
          <w:szCs w:val="36"/>
        </w:rPr>
        <w:t xml:space="preserve"> </w:t>
      </w:r>
      <w:r w:rsidRPr="00164B51">
        <w:rPr>
          <w:rFonts w:ascii="Arial" w:hAnsi="Arial" w:cs="Arial"/>
          <w:color w:val="000000" w:themeColor="text1"/>
          <w:sz w:val="36"/>
          <w:szCs w:val="36"/>
        </w:rPr>
        <w:t>t</w:t>
      </w:r>
      <w:r w:rsidR="00AB3A28" w:rsidRPr="00164B51">
        <w:rPr>
          <w:rFonts w:ascii="Arial" w:hAnsi="Arial" w:cs="Arial"/>
          <w:color w:val="000000" w:themeColor="text1"/>
          <w:sz w:val="36"/>
          <w:szCs w:val="36"/>
        </w:rPr>
        <w:t>here are key questions to be answered:</w:t>
      </w:r>
    </w:p>
    <w:p w14:paraId="2970046A" w14:textId="77777777" w:rsidR="00160496" w:rsidRPr="00164B51" w:rsidRDefault="00160496" w:rsidP="00AB3A28">
      <w:pPr>
        <w:rPr>
          <w:rFonts w:ascii="Arial" w:hAnsi="Arial" w:cs="Arial"/>
          <w:color w:val="000000" w:themeColor="text1"/>
          <w:sz w:val="36"/>
          <w:szCs w:val="36"/>
        </w:rPr>
      </w:pPr>
    </w:p>
    <w:p w14:paraId="52E50CAF" w14:textId="77777777" w:rsidR="00AB3A28" w:rsidRPr="00164B51" w:rsidRDefault="00AB3A28" w:rsidP="00AB3A28">
      <w:pPr>
        <w:numPr>
          <w:ilvl w:val="0"/>
          <w:numId w:val="37"/>
        </w:numPr>
        <w:rPr>
          <w:rFonts w:ascii="Arial" w:hAnsi="Arial" w:cs="Arial"/>
          <w:color w:val="000000" w:themeColor="text1"/>
          <w:sz w:val="36"/>
          <w:szCs w:val="36"/>
        </w:rPr>
      </w:pPr>
      <w:r w:rsidRPr="00164B51">
        <w:rPr>
          <w:rFonts w:ascii="Arial" w:hAnsi="Arial" w:cs="Arial"/>
          <w:color w:val="000000" w:themeColor="text1"/>
          <w:sz w:val="36"/>
          <w:szCs w:val="36"/>
        </w:rPr>
        <w:t xml:space="preserve">What will the future of eye care services look like? </w:t>
      </w:r>
    </w:p>
    <w:p w14:paraId="382478EE" w14:textId="77777777" w:rsidR="00AB3A28" w:rsidRPr="00164B51" w:rsidRDefault="00AB3A28" w:rsidP="00AB3A28">
      <w:pPr>
        <w:numPr>
          <w:ilvl w:val="0"/>
          <w:numId w:val="37"/>
        </w:numPr>
        <w:rPr>
          <w:rFonts w:ascii="Arial" w:hAnsi="Arial" w:cs="Arial"/>
          <w:color w:val="000000" w:themeColor="text1"/>
          <w:sz w:val="36"/>
          <w:szCs w:val="36"/>
        </w:rPr>
      </w:pPr>
      <w:r w:rsidRPr="00164B51">
        <w:rPr>
          <w:rFonts w:ascii="Arial" w:hAnsi="Arial" w:cs="Arial"/>
          <w:color w:val="000000" w:themeColor="text1"/>
          <w:sz w:val="36"/>
          <w:szCs w:val="36"/>
        </w:rPr>
        <w:t>How will new technology influence eye care and service delivery for citizens across Wales?</w:t>
      </w:r>
    </w:p>
    <w:p w14:paraId="27E0BA01" w14:textId="77777777" w:rsidR="00DC65EE" w:rsidRPr="00164B51" w:rsidRDefault="00DC65EE" w:rsidP="00AB3A28">
      <w:pPr>
        <w:rPr>
          <w:rFonts w:ascii="Arial" w:hAnsi="Arial" w:cs="Arial"/>
          <w:color w:val="000000" w:themeColor="text1"/>
          <w:sz w:val="36"/>
          <w:szCs w:val="36"/>
        </w:rPr>
      </w:pPr>
    </w:p>
    <w:p w14:paraId="6A4016C1"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 xml:space="preserve">Our focus to date has been about providing seamless eye care services across primary and secondary care, maintaining quality care and reducing service variation and inequalities. </w:t>
      </w:r>
    </w:p>
    <w:p w14:paraId="37B5D137" w14:textId="77777777" w:rsidR="00AB3A28" w:rsidRPr="00164B51" w:rsidRDefault="00AB3A28" w:rsidP="00AB3A28">
      <w:pPr>
        <w:rPr>
          <w:rFonts w:ascii="Arial" w:hAnsi="Arial" w:cs="Arial"/>
          <w:color w:val="000000" w:themeColor="text1"/>
          <w:sz w:val="36"/>
          <w:szCs w:val="36"/>
        </w:rPr>
      </w:pPr>
    </w:p>
    <w:p w14:paraId="5528026C"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Last year, I talked about the new eye care outcome measures introduced in Wales, a first in the UK, treating patients with the greatest need first and prioritising appointments for sight threatening eye disease. We knew implementation of the new measures would be challenging, but it was absolutely the right thing to do.</w:t>
      </w:r>
    </w:p>
    <w:p w14:paraId="7AF1C219" w14:textId="77777777" w:rsidR="00AB3A28" w:rsidRPr="00164B51" w:rsidRDefault="00AB3A28" w:rsidP="00AB3A28">
      <w:pPr>
        <w:rPr>
          <w:rFonts w:ascii="Arial" w:hAnsi="Arial" w:cs="Arial"/>
          <w:color w:val="000000" w:themeColor="text1"/>
          <w:sz w:val="36"/>
          <w:szCs w:val="36"/>
        </w:rPr>
      </w:pPr>
    </w:p>
    <w:p w14:paraId="27B02342"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Since last year’s eye care conference, health boards began shadow reporting against the new outcome measures.  The result showed us exactly how we needed to transform our services to cope with the demand.</w:t>
      </w:r>
    </w:p>
    <w:p w14:paraId="2B455D4A" w14:textId="77777777" w:rsidR="00AB3A28" w:rsidRPr="00164B51" w:rsidRDefault="00AB3A28" w:rsidP="00AB3A28">
      <w:pPr>
        <w:rPr>
          <w:rFonts w:ascii="Arial" w:hAnsi="Arial" w:cs="Arial"/>
          <w:color w:val="000000" w:themeColor="text1"/>
          <w:sz w:val="36"/>
          <w:szCs w:val="36"/>
        </w:rPr>
      </w:pPr>
    </w:p>
    <w:p w14:paraId="1F18B035"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As a result of this, I made funding available to support organisations and to help NHS Wales transform eye care services. In total £3.3m was awarded to health boards. The funding was aimed specifically at supporting eye care services and the shift in care closer to home and to tackle the growing capacity issue in the acute sector.</w:t>
      </w:r>
    </w:p>
    <w:p w14:paraId="112CB04E" w14:textId="77777777" w:rsidR="00AB3A28" w:rsidRPr="00164B51" w:rsidRDefault="00AB3A28" w:rsidP="00AB3A28">
      <w:pPr>
        <w:rPr>
          <w:rFonts w:ascii="Arial" w:hAnsi="Arial" w:cs="Arial"/>
          <w:color w:val="000000" w:themeColor="text1"/>
          <w:sz w:val="36"/>
          <w:szCs w:val="36"/>
        </w:rPr>
      </w:pPr>
    </w:p>
    <w:p w14:paraId="7A746C03"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The plans supported include:</w:t>
      </w:r>
    </w:p>
    <w:p w14:paraId="5F609A76" w14:textId="77777777" w:rsidR="00AB3A28" w:rsidRPr="00164B51" w:rsidRDefault="00AB3A28" w:rsidP="00AB3A28">
      <w:pPr>
        <w:numPr>
          <w:ilvl w:val="0"/>
          <w:numId w:val="38"/>
        </w:numPr>
        <w:rPr>
          <w:rFonts w:ascii="Arial" w:hAnsi="Arial" w:cs="Arial"/>
          <w:color w:val="000000" w:themeColor="text1"/>
          <w:sz w:val="36"/>
          <w:szCs w:val="36"/>
        </w:rPr>
      </w:pPr>
      <w:r w:rsidRPr="00164B51">
        <w:rPr>
          <w:rFonts w:ascii="Arial" w:hAnsi="Arial" w:cs="Arial"/>
          <w:color w:val="000000" w:themeColor="text1"/>
          <w:sz w:val="36"/>
          <w:szCs w:val="36"/>
        </w:rPr>
        <w:t>Expanding or establishing services in the community, to ensure patients are seen in the most appropriate setting and by the most appropriate person;</w:t>
      </w:r>
    </w:p>
    <w:p w14:paraId="181285F3" w14:textId="262D19D0" w:rsidR="00AB3A28" w:rsidRPr="00164B51" w:rsidRDefault="00AB3A28" w:rsidP="00AB3A28">
      <w:pPr>
        <w:numPr>
          <w:ilvl w:val="0"/>
          <w:numId w:val="38"/>
        </w:numPr>
        <w:rPr>
          <w:rFonts w:ascii="Arial" w:hAnsi="Arial" w:cs="Arial"/>
          <w:color w:val="000000" w:themeColor="text1"/>
          <w:sz w:val="36"/>
          <w:szCs w:val="36"/>
        </w:rPr>
      </w:pPr>
      <w:r w:rsidRPr="00164B51">
        <w:rPr>
          <w:rFonts w:ascii="Arial" w:hAnsi="Arial" w:cs="Arial"/>
          <w:color w:val="000000" w:themeColor="text1"/>
          <w:sz w:val="36"/>
          <w:szCs w:val="36"/>
        </w:rPr>
        <w:t>Introduc</w:t>
      </w:r>
      <w:r w:rsidR="00985231" w:rsidRPr="00164B51">
        <w:rPr>
          <w:rFonts w:ascii="Arial" w:hAnsi="Arial" w:cs="Arial"/>
          <w:color w:val="000000" w:themeColor="text1"/>
          <w:sz w:val="36"/>
          <w:szCs w:val="36"/>
        </w:rPr>
        <w:t xml:space="preserve">ing and further development of </w:t>
      </w:r>
      <w:r w:rsidRPr="00164B51">
        <w:rPr>
          <w:rFonts w:ascii="Arial" w:hAnsi="Arial" w:cs="Arial"/>
          <w:color w:val="000000" w:themeColor="text1"/>
          <w:sz w:val="36"/>
          <w:szCs w:val="36"/>
        </w:rPr>
        <w:t>virtual clinics;</w:t>
      </w:r>
    </w:p>
    <w:p w14:paraId="19A97008" w14:textId="77777777" w:rsidR="00AB3A28" w:rsidRPr="00164B51" w:rsidRDefault="00AB3A28" w:rsidP="00AB3A28">
      <w:pPr>
        <w:numPr>
          <w:ilvl w:val="0"/>
          <w:numId w:val="38"/>
        </w:numPr>
        <w:rPr>
          <w:rFonts w:ascii="Arial" w:hAnsi="Arial" w:cs="Arial"/>
          <w:color w:val="000000" w:themeColor="text1"/>
          <w:sz w:val="36"/>
          <w:szCs w:val="36"/>
        </w:rPr>
      </w:pPr>
      <w:r w:rsidRPr="00164B51">
        <w:rPr>
          <w:rFonts w:ascii="Arial" w:hAnsi="Arial" w:cs="Arial"/>
          <w:color w:val="000000" w:themeColor="text1"/>
          <w:sz w:val="36"/>
          <w:szCs w:val="36"/>
        </w:rPr>
        <w:t>Expanding the skill mix of staff, to include nurse injectors and optometrists, to safely share care between community and hospital eye care professionals.</w:t>
      </w:r>
    </w:p>
    <w:p w14:paraId="143B9197" w14:textId="77777777" w:rsidR="00AB3A28" w:rsidRPr="00164B51" w:rsidRDefault="00AB3A28" w:rsidP="00AB3A28">
      <w:pPr>
        <w:rPr>
          <w:rFonts w:ascii="Arial" w:hAnsi="Arial" w:cs="Arial"/>
          <w:color w:val="000000" w:themeColor="text1"/>
          <w:sz w:val="36"/>
          <w:szCs w:val="36"/>
        </w:rPr>
      </w:pPr>
    </w:p>
    <w:p w14:paraId="4C4D078D"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I am pleased the current picture shows a marked improvement since health boards started shadow reporting and represents this investment made in the service and the clinical engagement.</w:t>
      </w:r>
    </w:p>
    <w:p w14:paraId="422780D1" w14:textId="77777777" w:rsidR="00AB3A28" w:rsidRPr="00164B51" w:rsidRDefault="00AB3A28" w:rsidP="00AB3A28">
      <w:pPr>
        <w:rPr>
          <w:rFonts w:ascii="Arial" w:hAnsi="Arial" w:cs="Arial"/>
          <w:color w:val="000000" w:themeColor="text1"/>
          <w:sz w:val="36"/>
          <w:szCs w:val="36"/>
        </w:rPr>
      </w:pPr>
    </w:p>
    <w:p w14:paraId="0085AE8B"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 xml:space="preserve">It has long been recognised that an integral part to the transformation of eye care services in Wales is the effective sharing of information across all professionals involved in delivery of the service. </w:t>
      </w:r>
    </w:p>
    <w:p w14:paraId="2385AB18" w14:textId="77777777" w:rsidR="00AB3A28" w:rsidRPr="00164B51" w:rsidRDefault="00AB3A28" w:rsidP="00AB3A28">
      <w:pPr>
        <w:rPr>
          <w:rFonts w:ascii="Arial" w:hAnsi="Arial" w:cs="Arial"/>
          <w:color w:val="000000" w:themeColor="text1"/>
          <w:sz w:val="36"/>
          <w:szCs w:val="36"/>
        </w:rPr>
      </w:pPr>
    </w:p>
    <w:p w14:paraId="5A016BB8" w14:textId="77777777" w:rsidR="00AB3A28" w:rsidRPr="00164B51" w:rsidRDefault="00AB3A28" w:rsidP="00AB3A28">
      <w:pPr>
        <w:rPr>
          <w:rFonts w:ascii="Arial" w:hAnsi="Arial" w:cs="Arial"/>
          <w:iCs/>
          <w:color w:val="000000" w:themeColor="text1"/>
          <w:sz w:val="36"/>
          <w:szCs w:val="36"/>
          <w:lang w:val="en-US"/>
        </w:rPr>
      </w:pPr>
      <w:r w:rsidRPr="00164B51">
        <w:rPr>
          <w:rFonts w:ascii="Arial" w:hAnsi="Arial" w:cs="Arial"/>
          <w:iCs/>
          <w:color w:val="000000" w:themeColor="text1"/>
          <w:sz w:val="36"/>
          <w:szCs w:val="36"/>
          <w:lang w:val="en-US"/>
        </w:rPr>
        <w:t>In March 2019 I announced</w:t>
      </w:r>
      <w:r w:rsidRPr="00164B51">
        <w:rPr>
          <w:rFonts w:ascii="Arial" w:hAnsi="Arial" w:cs="Arial"/>
          <w:b/>
          <w:bCs/>
          <w:iCs/>
          <w:color w:val="000000" w:themeColor="text1"/>
          <w:sz w:val="36"/>
          <w:szCs w:val="36"/>
          <w:lang w:val="en-US"/>
        </w:rPr>
        <w:t xml:space="preserve"> </w:t>
      </w:r>
      <w:r w:rsidRPr="00164B51">
        <w:rPr>
          <w:rFonts w:ascii="Arial" w:hAnsi="Arial" w:cs="Arial"/>
          <w:bCs/>
          <w:iCs/>
          <w:color w:val="000000" w:themeColor="text1"/>
          <w:sz w:val="36"/>
          <w:szCs w:val="36"/>
          <w:lang w:val="en-US"/>
        </w:rPr>
        <w:t>£7.087m funding</w:t>
      </w:r>
      <w:r w:rsidRPr="00164B51">
        <w:rPr>
          <w:rFonts w:ascii="Arial" w:hAnsi="Arial" w:cs="Arial"/>
          <w:iCs/>
          <w:color w:val="000000" w:themeColor="text1"/>
          <w:sz w:val="36"/>
          <w:szCs w:val="36"/>
          <w:lang w:val="en-US"/>
        </w:rPr>
        <w:t xml:space="preserve"> for the introduction of a new digital system for eye care across </w:t>
      </w:r>
      <w:r w:rsidRPr="00164B51">
        <w:rPr>
          <w:rFonts w:ascii="Arial" w:hAnsi="Arial" w:cs="Arial"/>
          <w:bCs/>
          <w:iCs/>
          <w:color w:val="000000" w:themeColor="text1"/>
          <w:sz w:val="36"/>
          <w:szCs w:val="36"/>
          <w:lang w:val="en-US"/>
        </w:rPr>
        <w:t>primary and secondary care</w:t>
      </w:r>
      <w:r w:rsidRPr="00164B51">
        <w:rPr>
          <w:rFonts w:ascii="Arial" w:hAnsi="Arial" w:cs="Arial"/>
          <w:iCs/>
          <w:color w:val="000000" w:themeColor="text1"/>
          <w:sz w:val="36"/>
          <w:szCs w:val="36"/>
          <w:lang w:val="en-US"/>
        </w:rPr>
        <w:t xml:space="preserve">. </w:t>
      </w:r>
    </w:p>
    <w:p w14:paraId="038E5970" w14:textId="77777777" w:rsidR="00AB3A28" w:rsidRPr="00164B51" w:rsidRDefault="00AB3A28" w:rsidP="00AB3A28">
      <w:pPr>
        <w:rPr>
          <w:rFonts w:ascii="Arial" w:hAnsi="Arial" w:cs="Arial"/>
          <w:iCs/>
          <w:color w:val="000000" w:themeColor="text1"/>
          <w:sz w:val="36"/>
          <w:szCs w:val="36"/>
          <w:lang w:val="en-US"/>
        </w:rPr>
      </w:pPr>
    </w:p>
    <w:p w14:paraId="0709C28E" w14:textId="77777777" w:rsidR="00AB3A28" w:rsidRPr="00164B51" w:rsidRDefault="00AB3A28" w:rsidP="00AB3A28">
      <w:pPr>
        <w:numPr>
          <w:ilvl w:val="0"/>
          <w:numId w:val="39"/>
        </w:numPr>
        <w:rPr>
          <w:rFonts w:ascii="Arial" w:hAnsi="Arial" w:cs="Arial"/>
          <w:color w:val="000000" w:themeColor="text1"/>
          <w:sz w:val="36"/>
          <w:szCs w:val="36"/>
        </w:rPr>
      </w:pPr>
      <w:r w:rsidRPr="00164B51">
        <w:rPr>
          <w:rFonts w:ascii="Arial" w:hAnsi="Arial" w:cs="Arial"/>
          <w:color w:val="000000" w:themeColor="text1"/>
          <w:sz w:val="36"/>
          <w:szCs w:val="36"/>
        </w:rPr>
        <w:t>Referral from optometry practices to hospital eye services will connect the whole system and provide the ability for safe, timely referrals between optometrists in the community and hospital eye services, reducing the need for some patients to be seen in hospital.</w:t>
      </w:r>
    </w:p>
    <w:p w14:paraId="1C798327" w14:textId="77777777" w:rsidR="00AB3A28" w:rsidRPr="00164B51" w:rsidRDefault="00AB3A28" w:rsidP="00AB3A28">
      <w:pPr>
        <w:numPr>
          <w:ilvl w:val="0"/>
          <w:numId w:val="39"/>
        </w:numPr>
        <w:rPr>
          <w:rFonts w:ascii="Arial" w:hAnsi="Arial" w:cs="Arial"/>
          <w:color w:val="000000" w:themeColor="text1"/>
          <w:sz w:val="36"/>
          <w:szCs w:val="36"/>
        </w:rPr>
      </w:pPr>
      <w:r w:rsidRPr="00164B51">
        <w:rPr>
          <w:rFonts w:ascii="Arial" w:hAnsi="Arial" w:cs="Arial"/>
          <w:color w:val="000000" w:themeColor="text1"/>
          <w:sz w:val="36"/>
          <w:szCs w:val="36"/>
        </w:rPr>
        <w:t>The introduction of an Electronic Patients Record will enable the expansion of ‘shared care’ thus further avoiding unnecessary delay, administrative duplication of information and improved outcomes for citizens in Wales.</w:t>
      </w:r>
    </w:p>
    <w:p w14:paraId="7CA9202B" w14:textId="77777777" w:rsidR="00AB3A28" w:rsidRPr="00164B51" w:rsidRDefault="00AB3A28" w:rsidP="00AB3A28">
      <w:pPr>
        <w:rPr>
          <w:rFonts w:ascii="Arial" w:hAnsi="Arial" w:cs="Arial"/>
          <w:color w:val="000000" w:themeColor="text1"/>
          <w:sz w:val="36"/>
          <w:szCs w:val="36"/>
        </w:rPr>
      </w:pPr>
    </w:p>
    <w:p w14:paraId="7F4409E1" w14:textId="77777777" w:rsidR="00AB3A28" w:rsidRPr="00164B51" w:rsidRDefault="00AB3A28" w:rsidP="00AB3A28">
      <w:pPr>
        <w:rPr>
          <w:rFonts w:ascii="Arial" w:hAnsi="Arial" w:cs="Arial"/>
          <w:color w:val="000000" w:themeColor="text1"/>
          <w:sz w:val="36"/>
          <w:szCs w:val="36"/>
        </w:rPr>
      </w:pPr>
      <w:r w:rsidRPr="00164B51">
        <w:rPr>
          <w:rFonts w:ascii="Arial" w:hAnsi="Arial" w:cs="Arial"/>
          <w:iCs/>
          <w:color w:val="000000" w:themeColor="text1"/>
          <w:sz w:val="36"/>
          <w:szCs w:val="36"/>
          <w:lang w:val="en-US"/>
        </w:rPr>
        <w:t xml:space="preserve">Procurement of the new digital system, which is being managed by Cardiff and Vale University Health Board on behalf of NHS Wales, is in the final stages.  I expect to make an announcement in the coming months on this exciting development.  </w:t>
      </w:r>
      <w:r w:rsidRPr="00164B51">
        <w:rPr>
          <w:rFonts w:ascii="Arial" w:hAnsi="Arial" w:cs="Arial"/>
          <w:color w:val="000000" w:themeColor="text1"/>
          <w:sz w:val="36"/>
          <w:szCs w:val="36"/>
          <w:lang w:val="en-US"/>
        </w:rPr>
        <w:t xml:space="preserve"> </w:t>
      </w:r>
    </w:p>
    <w:p w14:paraId="703BEB1B" w14:textId="77777777" w:rsidR="00AB3A28" w:rsidRPr="00164B51" w:rsidRDefault="00AB3A28" w:rsidP="00AB3A28">
      <w:pPr>
        <w:rPr>
          <w:rFonts w:ascii="Arial" w:hAnsi="Arial" w:cs="Arial"/>
          <w:color w:val="000000" w:themeColor="text1"/>
          <w:sz w:val="36"/>
          <w:szCs w:val="36"/>
        </w:rPr>
      </w:pPr>
    </w:p>
    <w:p w14:paraId="45B75A14"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 xml:space="preserve">It is vital for us to meet our targets and reduce the incidence of sight loss in Wales. Despite the investment made in services and the continued hard work of all involved in providing our eye care services, much work is still needed. “A Healthier Wales” called for “a revolution from within” to drive the changes we need to see in our health and social care system.  We must drive the changes needed so that we are able to meet the needs of current and future generations in Wales. </w:t>
      </w:r>
    </w:p>
    <w:p w14:paraId="26078111" w14:textId="77777777" w:rsidR="00AB3A28" w:rsidRPr="00164B51" w:rsidRDefault="00AB3A28" w:rsidP="00AB3A28">
      <w:pPr>
        <w:rPr>
          <w:rFonts w:ascii="Arial" w:hAnsi="Arial" w:cs="Arial"/>
          <w:color w:val="000000" w:themeColor="text1"/>
          <w:sz w:val="36"/>
          <w:szCs w:val="36"/>
        </w:rPr>
      </w:pPr>
    </w:p>
    <w:p w14:paraId="08EF2DD0"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Our vision is for everyone in Wales to have longer healthier and happier lives and to be able to remain active and independent, in their own homes, for as long as possible. People will only go to a general hospital when that is absolutely essential. Hospital services will be designed to reduce the time a patient spends in hospital, and to speed up their recovery. The shift in resources to the community will mean that when hospital-based care is needed, it can be accessed more quickly.</w:t>
      </w:r>
    </w:p>
    <w:p w14:paraId="5ABD46B9" w14:textId="77777777" w:rsidR="00AB3A28" w:rsidRPr="00164B51" w:rsidRDefault="00AB3A28" w:rsidP="00AB3A28">
      <w:pPr>
        <w:rPr>
          <w:rFonts w:ascii="Arial" w:hAnsi="Arial" w:cs="Arial"/>
          <w:color w:val="000000" w:themeColor="text1"/>
          <w:sz w:val="36"/>
          <w:szCs w:val="36"/>
        </w:rPr>
      </w:pPr>
    </w:p>
    <w:p w14:paraId="2A4F0FF5"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 xml:space="preserve">This approach is key to transforming our eye care services and building a sustainable service for the future. Our eye care workforce is the future of the service, working to the principles of prudent healthcare and delivering clinical leadership to ensure all clinicians are working at the top of their licence. </w:t>
      </w:r>
    </w:p>
    <w:p w14:paraId="3624014C" w14:textId="77777777" w:rsidR="00AB3A28" w:rsidRPr="00164B51" w:rsidRDefault="00AB3A28" w:rsidP="00AB3A28">
      <w:pPr>
        <w:rPr>
          <w:rFonts w:ascii="Arial" w:hAnsi="Arial" w:cs="Arial"/>
          <w:color w:val="000000" w:themeColor="text1"/>
          <w:sz w:val="36"/>
          <w:szCs w:val="36"/>
        </w:rPr>
      </w:pPr>
    </w:p>
    <w:p w14:paraId="1E528B8A"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 xml:space="preserve">To recognise and support this approach, further investment has been made in additional qualifications for optometrists, </w:t>
      </w:r>
      <w:proofErr w:type="spellStart"/>
      <w:r w:rsidRPr="00164B51">
        <w:rPr>
          <w:rFonts w:ascii="Arial" w:hAnsi="Arial" w:cs="Arial"/>
          <w:color w:val="000000" w:themeColor="text1"/>
          <w:sz w:val="36"/>
          <w:szCs w:val="36"/>
        </w:rPr>
        <w:t>orthoptists</w:t>
      </w:r>
      <w:proofErr w:type="spellEnd"/>
      <w:r w:rsidRPr="00164B51">
        <w:rPr>
          <w:rFonts w:ascii="Arial" w:hAnsi="Arial" w:cs="Arial"/>
          <w:color w:val="000000" w:themeColor="text1"/>
          <w:sz w:val="36"/>
          <w:szCs w:val="36"/>
        </w:rPr>
        <w:t xml:space="preserve"> and ophthalmic nurses in Wales. In our hospital eye clinics, up-skilling our professions so that they are only seeing the complex cases, with the support of the whole eye care team is essential. </w:t>
      </w:r>
    </w:p>
    <w:p w14:paraId="5FBFF92F" w14:textId="77777777" w:rsidR="00AB3A28" w:rsidRPr="00164B51" w:rsidRDefault="00AB3A28" w:rsidP="00AB3A28">
      <w:pPr>
        <w:rPr>
          <w:rFonts w:ascii="Arial" w:hAnsi="Arial" w:cs="Arial"/>
          <w:color w:val="000000" w:themeColor="text1"/>
          <w:sz w:val="36"/>
          <w:szCs w:val="36"/>
        </w:rPr>
      </w:pPr>
    </w:p>
    <w:p w14:paraId="62C767EC" w14:textId="77777777"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Additional funding has also been made available through Health Education and Improvement Wales to strengthen our primary eye care teams. This investment has built upon the previous investment made by the Welsh Government in glaucoma, medical retina and significantly in Independent Prescribing for optometrists.</w:t>
      </w:r>
    </w:p>
    <w:p w14:paraId="16EABF80" w14:textId="77777777" w:rsidR="00AB3A28" w:rsidRPr="00164B51" w:rsidRDefault="00AB3A28" w:rsidP="00AB3A28">
      <w:pPr>
        <w:rPr>
          <w:rFonts w:ascii="Arial" w:hAnsi="Arial" w:cs="Arial"/>
          <w:color w:val="000000" w:themeColor="text1"/>
          <w:sz w:val="36"/>
          <w:szCs w:val="36"/>
        </w:rPr>
      </w:pPr>
    </w:p>
    <w:p w14:paraId="46C14128" w14:textId="565EC270" w:rsidR="00AB3A28"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The future of sustainable services in eye care requires all clinicians to wor</w:t>
      </w:r>
      <w:r w:rsidR="00DC65EE" w:rsidRPr="00164B51">
        <w:rPr>
          <w:rFonts w:ascii="Arial" w:hAnsi="Arial" w:cs="Arial"/>
          <w:color w:val="000000" w:themeColor="text1"/>
          <w:sz w:val="36"/>
          <w:szCs w:val="36"/>
        </w:rPr>
        <w:t>k together in a seamless manner:</w:t>
      </w:r>
      <w:r w:rsidRPr="00164B51">
        <w:rPr>
          <w:rFonts w:ascii="Arial" w:hAnsi="Arial" w:cs="Arial"/>
          <w:color w:val="000000" w:themeColor="text1"/>
          <w:sz w:val="36"/>
          <w:szCs w:val="36"/>
        </w:rPr>
        <w:t xml:space="preserve"> managing patients that only they can manage and linking together using the digital solutions that are being made available. This whole system change, when achieved in collaboration, will revolutionise services. </w:t>
      </w:r>
    </w:p>
    <w:p w14:paraId="4B06F7E8" w14:textId="77777777" w:rsidR="00073277" w:rsidRPr="00164B51" w:rsidRDefault="00073277" w:rsidP="00AB3A28">
      <w:pPr>
        <w:rPr>
          <w:rFonts w:ascii="Arial" w:hAnsi="Arial" w:cs="Arial"/>
          <w:color w:val="000000" w:themeColor="text1"/>
          <w:sz w:val="36"/>
          <w:szCs w:val="36"/>
        </w:rPr>
      </w:pPr>
    </w:p>
    <w:p w14:paraId="7EED6316" w14:textId="45147045" w:rsidR="00CF37B7" w:rsidRPr="00164B51" w:rsidRDefault="00AB3A28" w:rsidP="00AB3A28">
      <w:pPr>
        <w:rPr>
          <w:rFonts w:ascii="Arial" w:hAnsi="Arial" w:cs="Arial"/>
          <w:color w:val="000000" w:themeColor="text1"/>
          <w:sz w:val="36"/>
          <w:szCs w:val="36"/>
        </w:rPr>
      </w:pPr>
      <w:r w:rsidRPr="00164B51">
        <w:rPr>
          <w:rFonts w:ascii="Arial" w:hAnsi="Arial" w:cs="Arial"/>
          <w:color w:val="000000" w:themeColor="text1"/>
          <w:sz w:val="36"/>
          <w:szCs w:val="36"/>
        </w:rPr>
        <w:t>I cannot emphasise enough how important it is for all stakeholders involved in the delivery of our eye care services to look to the future and embrace the changes required for us to achieve the transformation outlined in ‘A Healthier Wales’.</w:t>
      </w:r>
    </w:p>
    <w:p w14:paraId="31867084" w14:textId="77777777" w:rsidR="005E6975" w:rsidRPr="00164B51" w:rsidRDefault="005E6975" w:rsidP="00AB3A28">
      <w:pPr>
        <w:rPr>
          <w:rFonts w:ascii="Arial" w:hAnsi="Arial" w:cs="Arial"/>
          <w:color w:val="000000" w:themeColor="text1"/>
          <w:sz w:val="36"/>
          <w:szCs w:val="36"/>
        </w:rPr>
      </w:pPr>
    </w:p>
    <w:p w14:paraId="511C5C63" w14:textId="39B49B33" w:rsidR="005E6975" w:rsidRPr="00164B51" w:rsidRDefault="005E6975" w:rsidP="005E6975">
      <w:pPr>
        <w:rPr>
          <w:rFonts w:ascii="Arial" w:hAnsi="Arial" w:cs="Arial"/>
          <w:b/>
          <w:bCs/>
          <w:color w:val="000000" w:themeColor="text1"/>
          <w:sz w:val="36"/>
          <w:szCs w:val="36"/>
        </w:rPr>
      </w:pPr>
      <w:r w:rsidRPr="00164B51">
        <w:rPr>
          <w:rFonts w:ascii="Arial" w:hAnsi="Arial" w:cs="Arial"/>
          <w:b/>
          <w:bCs/>
          <w:color w:val="000000" w:themeColor="text1"/>
          <w:sz w:val="36"/>
          <w:szCs w:val="36"/>
        </w:rPr>
        <w:t>Health Minister opens Glaucoma Centre.</w:t>
      </w:r>
    </w:p>
    <w:p w14:paraId="6A437A38" w14:textId="77777777" w:rsidR="005E6975" w:rsidRPr="00164B51" w:rsidRDefault="005E6975" w:rsidP="005E6975">
      <w:pPr>
        <w:rPr>
          <w:rFonts w:ascii="Arial" w:hAnsi="Arial" w:cs="Arial"/>
          <w:bCs/>
          <w:color w:val="000000" w:themeColor="text1"/>
          <w:sz w:val="36"/>
          <w:szCs w:val="36"/>
        </w:rPr>
      </w:pPr>
    </w:p>
    <w:p w14:paraId="151A3EC4" w14:textId="77777777" w:rsidR="005E6975" w:rsidRPr="00164B51" w:rsidRDefault="005E6975" w:rsidP="005E6975">
      <w:pPr>
        <w:rPr>
          <w:rFonts w:ascii="Arial" w:hAnsi="Arial" w:cs="Arial"/>
          <w:color w:val="000000" w:themeColor="text1"/>
          <w:sz w:val="36"/>
          <w:szCs w:val="36"/>
        </w:rPr>
      </w:pPr>
      <w:r w:rsidRPr="00164B51">
        <w:rPr>
          <w:rFonts w:ascii="Arial" w:hAnsi="Arial" w:cs="Arial"/>
          <w:bCs/>
          <w:color w:val="000000" w:themeColor="text1"/>
          <w:sz w:val="36"/>
          <w:szCs w:val="36"/>
        </w:rPr>
        <w:t xml:space="preserve">After his appearance at the </w:t>
      </w:r>
      <w:proofErr w:type="spellStart"/>
      <w:r w:rsidRPr="00164B51">
        <w:rPr>
          <w:rFonts w:ascii="Arial" w:hAnsi="Arial" w:cs="Arial"/>
          <w:bCs/>
          <w:color w:val="000000" w:themeColor="text1"/>
          <w:sz w:val="36"/>
          <w:szCs w:val="36"/>
        </w:rPr>
        <w:t>Eyecare</w:t>
      </w:r>
      <w:proofErr w:type="spellEnd"/>
      <w:r w:rsidRPr="00164B51">
        <w:rPr>
          <w:rFonts w:ascii="Arial" w:hAnsi="Arial" w:cs="Arial"/>
          <w:bCs/>
          <w:color w:val="000000" w:themeColor="text1"/>
          <w:sz w:val="36"/>
          <w:szCs w:val="36"/>
        </w:rPr>
        <w:t xml:space="preserve"> Conference, Vaughan </w:t>
      </w:r>
      <w:proofErr w:type="spellStart"/>
      <w:r w:rsidRPr="00164B51">
        <w:rPr>
          <w:rFonts w:ascii="Arial" w:hAnsi="Arial" w:cs="Arial"/>
          <w:bCs/>
          <w:color w:val="000000" w:themeColor="text1"/>
          <w:sz w:val="36"/>
          <w:szCs w:val="36"/>
        </w:rPr>
        <w:t>Gething</w:t>
      </w:r>
      <w:proofErr w:type="spellEnd"/>
      <w:r w:rsidRPr="00164B51">
        <w:rPr>
          <w:rFonts w:ascii="Arial" w:hAnsi="Arial" w:cs="Arial"/>
          <w:bCs/>
          <w:color w:val="000000" w:themeColor="text1"/>
          <w:sz w:val="36"/>
          <w:szCs w:val="36"/>
        </w:rPr>
        <w:t xml:space="preserve"> </w:t>
      </w:r>
      <w:r w:rsidRPr="00164B51">
        <w:rPr>
          <w:rFonts w:ascii="Arial" w:hAnsi="Arial" w:cs="Arial"/>
          <w:color w:val="000000" w:themeColor="text1"/>
          <w:sz w:val="36"/>
          <w:szCs w:val="36"/>
        </w:rPr>
        <w:t>officially opened the Glaucoma Ophthalmic Diagnostic Teaching and Treatment Centre (ODTTC) at the School of Optometry and Vision Sciences.</w:t>
      </w:r>
    </w:p>
    <w:p w14:paraId="6DEBE0D1" w14:textId="77777777" w:rsidR="005E6975" w:rsidRPr="00164B51" w:rsidRDefault="005E6975" w:rsidP="005E6975">
      <w:pPr>
        <w:rPr>
          <w:rFonts w:ascii="Arial" w:hAnsi="Arial" w:cs="Arial"/>
          <w:color w:val="000000" w:themeColor="text1"/>
          <w:sz w:val="36"/>
          <w:szCs w:val="36"/>
        </w:rPr>
      </w:pPr>
    </w:p>
    <w:p w14:paraId="53C63B1C" w14:textId="2AE6A8F1" w:rsidR="005E6975" w:rsidRPr="00164B51" w:rsidRDefault="005E6975" w:rsidP="005E6975">
      <w:pPr>
        <w:rPr>
          <w:rFonts w:ascii="Arial" w:hAnsi="Arial" w:cs="Arial"/>
          <w:color w:val="000000" w:themeColor="text1"/>
          <w:sz w:val="36"/>
          <w:szCs w:val="36"/>
        </w:rPr>
      </w:pPr>
      <w:r w:rsidRPr="00164B51">
        <w:rPr>
          <w:rFonts w:ascii="Arial" w:hAnsi="Arial" w:cs="Arial"/>
          <w:color w:val="000000" w:themeColor="text1"/>
          <w:sz w:val="36"/>
          <w:szCs w:val="36"/>
        </w:rPr>
        <w:t>The clinic, which has been established in partnership with Cardiff and Vale University Health Board, will offer a more streamlined and improved experience for glaucoma patients in Cardiff. The partnership will also provide the opportunity for students at the School to be actively involved in real-life glaucoma management.</w:t>
      </w:r>
    </w:p>
    <w:p w14:paraId="0D1CA5C5" w14:textId="77777777" w:rsidR="005E6975" w:rsidRPr="00164B51" w:rsidRDefault="005E6975" w:rsidP="005E6975">
      <w:pPr>
        <w:rPr>
          <w:rFonts w:ascii="Arial" w:hAnsi="Arial" w:cs="Arial"/>
          <w:color w:val="000000" w:themeColor="text1"/>
          <w:sz w:val="36"/>
          <w:szCs w:val="36"/>
        </w:rPr>
      </w:pPr>
    </w:p>
    <w:p w14:paraId="76D687E5" w14:textId="77777777" w:rsidR="005E6975" w:rsidRPr="00164B51" w:rsidRDefault="005E6975" w:rsidP="005E6975">
      <w:pPr>
        <w:rPr>
          <w:rFonts w:ascii="Arial" w:hAnsi="Arial" w:cs="Arial"/>
          <w:color w:val="000000" w:themeColor="text1"/>
          <w:sz w:val="36"/>
          <w:szCs w:val="36"/>
        </w:rPr>
      </w:pPr>
      <w:r w:rsidRPr="00164B51">
        <w:rPr>
          <w:rFonts w:ascii="Arial" w:hAnsi="Arial" w:cs="Arial"/>
          <w:color w:val="000000" w:themeColor="text1"/>
          <w:sz w:val="36"/>
          <w:szCs w:val="36"/>
        </w:rPr>
        <w:t>University Hospital Wales will use the Clinical and Educational Research Facility (CERF) at the School every Wednesday to assess and review glaucoma patients. Optometrists and Consultants at the clinic have the unique ability to use electronic patient records, which enables the clinic to share patient records, including images virtually between the community and hospital clinic.</w:t>
      </w:r>
    </w:p>
    <w:p w14:paraId="1F102327" w14:textId="77777777" w:rsidR="005E6975" w:rsidRPr="00164B51" w:rsidRDefault="005E6975" w:rsidP="005E6975">
      <w:pPr>
        <w:rPr>
          <w:rFonts w:ascii="Arial" w:hAnsi="Arial" w:cs="Arial"/>
          <w:color w:val="000000" w:themeColor="text1"/>
          <w:sz w:val="36"/>
          <w:szCs w:val="36"/>
        </w:rPr>
      </w:pPr>
    </w:p>
    <w:p w14:paraId="1F285D85" w14:textId="77777777" w:rsidR="005E6975" w:rsidRPr="00164B51" w:rsidRDefault="005E6975" w:rsidP="005E6975">
      <w:pPr>
        <w:rPr>
          <w:rFonts w:ascii="Arial" w:hAnsi="Arial" w:cs="Arial"/>
          <w:color w:val="000000" w:themeColor="text1"/>
          <w:sz w:val="36"/>
          <w:szCs w:val="36"/>
        </w:rPr>
      </w:pPr>
      <w:r w:rsidRPr="00164B51">
        <w:rPr>
          <w:rFonts w:ascii="Arial" w:hAnsi="Arial" w:cs="Arial"/>
          <w:color w:val="000000" w:themeColor="text1"/>
          <w:sz w:val="36"/>
          <w:szCs w:val="36"/>
        </w:rPr>
        <w:t xml:space="preserve">Professor Marcela </w:t>
      </w:r>
      <w:proofErr w:type="spellStart"/>
      <w:r w:rsidRPr="00164B51">
        <w:rPr>
          <w:rFonts w:ascii="Arial" w:hAnsi="Arial" w:cs="Arial"/>
          <w:color w:val="000000" w:themeColor="text1"/>
          <w:sz w:val="36"/>
          <w:szCs w:val="36"/>
        </w:rPr>
        <w:t>Votruba</w:t>
      </w:r>
      <w:proofErr w:type="spellEnd"/>
      <w:r w:rsidRPr="00164B51">
        <w:rPr>
          <w:rFonts w:ascii="Arial" w:hAnsi="Arial" w:cs="Arial"/>
          <w:color w:val="000000" w:themeColor="text1"/>
          <w:sz w:val="36"/>
          <w:szCs w:val="36"/>
        </w:rPr>
        <w:t>, Head of the School of Optometry and Vision Sciences said: “We are delighted to have the opportunity to host the Ophthalmic Diagnostic and Treatment Centre at our School. The clinic provides us with the exciting opportunity to contribute to eye care delivery in Wales, whilst receiving an increase in meaningful real patient encounters for both our students and academic researchers. This is vital to our wider vision of improving optometric education and will contribute to our aim to carry out impactful research in sight and vision loss.”</w:t>
      </w:r>
    </w:p>
    <w:p w14:paraId="49214591" w14:textId="77777777" w:rsidR="005E6975" w:rsidRPr="00164B51" w:rsidRDefault="005E6975" w:rsidP="005E6975">
      <w:pPr>
        <w:rPr>
          <w:rFonts w:ascii="Arial" w:hAnsi="Arial" w:cs="Arial"/>
          <w:color w:val="000000" w:themeColor="text1"/>
          <w:sz w:val="36"/>
          <w:szCs w:val="36"/>
        </w:rPr>
      </w:pPr>
    </w:p>
    <w:p w14:paraId="6A987E92" w14:textId="77777777" w:rsidR="005E6975" w:rsidRPr="00164B51" w:rsidRDefault="005E6975" w:rsidP="005E6975">
      <w:pPr>
        <w:rPr>
          <w:rFonts w:ascii="Arial" w:hAnsi="Arial" w:cs="Arial"/>
          <w:color w:val="000000" w:themeColor="text1"/>
          <w:sz w:val="36"/>
          <w:szCs w:val="36"/>
        </w:rPr>
      </w:pPr>
      <w:r w:rsidRPr="00164B51">
        <w:rPr>
          <w:rFonts w:ascii="Arial" w:hAnsi="Arial" w:cs="Arial"/>
          <w:color w:val="000000" w:themeColor="text1"/>
          <w:sz w:val="36"/>
          <w:szCs w:val="36"/>
        </w:rPr>
        <w:t>The ODTTC has already been seeing patients and the School looks forward to working more closely with the community and the Cardiff and Vale Health Board.</w:t>
      </w:r>
    </w:p>
    <w:p w14:paraId="0D974548" w14:textId="77777777" w:rsidR="005E6975" w:rsidRPr="00164B51" w:rsidRDefault="005E6975" w:rsidP="00AB3A28">
      <w:pPr>
        <w:rPr>
          <w:rFonts w:ascii="Arial" w:hAnsi="Arial" w:cs="Arial"/>
          <w:color w:val="000000" w:themeColor="text1"/>
          <w:sz w:val="36"/>
          <w:szCs w:val="36"/>
        </w:rPr>
      </w:pPr>
    </w:p>
    <w:p w14:paraId="29F7C5AA" w14:textId="75A905DB" w:rsidR="005C1804" w:rsidRPr="00164B51" w:rsidRDefault="005E6975">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Further information can be found on our website - https://www.cardiff.ac.uk/optometry-vision-sciences</w:t>
      </w:r>
    </w:p>
    <w:p w14:paraId="1C76A092" w14:textId="77777777" w:rsidR="005E6975" w:rsidRPr="00164B51" w:rsidRDefault="005E6975">
      <w:pPr>
        <w:suppressAutoHyphens w:val="0"/>
        <w:rPr>
          <w:rFonts w:ascii="Arial" w:hAnsi="Arial" w:cs="Arial"/>
          <w:color w:val="000000" w:themeColor="text1"/>
          <w:sz w:val="36"/>
          <w:szCs w:val="36"/>
        </w:rPr>
      </w:pPr>
    </w:p>
    <w:p w14:paraId="71747198" w14:textId="0000A492" w:rsidR="00786692" w:rsidRPr="00164B51" w:rsidRDefault="00786692" w:rsidP="00786692">
      <w:pPr>
        <w:suppressAutoHyphens w:val="0"/>
        <w:rPr>
          <w:rFonts w:ascii="Arial" w:hAnsi="Arial" w:cs="Arial"/>
          <w:b/>
          <w:color w:val="000000" w:themeColor="text1"/>
          <w:sz w:val="72"/>
          <w:szCs w:val="72"/>
          <w:lang w:val="en-US"/>
        </w:rPr>
      </w:pPr>
      <w:r w:rsidRPr="00164B51">
        <w:rPr>
          <w:rFonts w:ascii="Arial" w:hAnsi="Arial" w:cs="Arial"/>
          <w:b/>
          <w:color w:val="000000" w:themeColor="text1"/>
          <w:sz w:val="72"/>
          <w:szCs w:val="72"/>
          <w:lang w:val="en-US"/>
        </w:rPr>
        <w:t xml:space="preserve">The </w:t>
      </w:r>
      <w:r w:rsidR="00566A66" w:rsidRPr="00164B51">
        <w:rPr>
          <w:rFonts w:ascii="Arial" w:hAnsi="Arial" w:cs="Arial"/>
          <w:b/>
          <w:color w:val="000000" w:themeColor="text1"/>
          <w:sz w:val="72"/>
          <w:szCs w:val="72"/>
          <w:lang w:val="en-US"/>
        </w:rPr>
        <w:t xml:space="preserve">many </w:t>
      </w:r>
      <w:r w:rsidRPr="00164B51">
        <w:rPr>
          <w:rFonts w:ascii="Arial" w:hAnsi="Arial" w:cs="Arial"/>
          <w:b/>
          <w:color w:val="000000" w:themeColor="text1"/>
          <w:sz w:val="72"/>
          <w:szCs w:val="72"/>
          <w:lang w:val="en-US"/>
        </w:rPr>
        <w:t>shape</w:t>
      </w:r>
      <w:r w:rsidR="00566A66" w:rsidRPr="00164B51">
        <w:rPr>
          <w:rFonts w:ascii="Arial" w:hAnsi="Arial" w:cs="Arial"/>
          <w:b/>
          <w:color w:val="000000" w:themeColor="text1"/>
          <w:sz w:val="72"/>
          <w:szCs w:val="72"/>
          <w:lang w:val="en-US"/>
        </w:rPr>
        <w:t>s</w:t>
      </w:r>
      <w:r w:rsidRPr="00164B51">
        <w:rPr>
          <w:rFonts w:ascii="Arial" w:hAnsi="Arial" w:cs="Arial"/>
          <w:b/>
          <w:color w:val="000000" w:themeColor="text1"/>
          <w:sz w:val="72"/>
          <w:szCs w:val="72"/>
          <w:lang w:val="en-US"/>
        </w:rPr>
        <w:t xml:space="preserve"> of Third Sector </w:t>
      </w:r>
      <w:r w:rsidR="00CD14D2" w:rsidRPr="00164B51">
        <w:rPr>
          <w:rFonts w:ascii="Arial" w:hAnsi="Arial" w:cs="Arial"/>
          <w:b/>
          <w:color w:val="000000" w:themeColor="text1"/>
          <w:sz w:val="72"/>
          <w:szCs w:val="72"/>
          <w:lang w:val="en-US"/>
        </w:rPr>
        <w:t>organisations</w:t>
      </w:r>
      <w:r w:rsidRPr="00164B51">
        <w:rPr>
          <w:rFonts w:ascii="Arial" w:hAnsi="Arial" w:cs="Arial"/>
          <w:b/>
          <w:color w:val="000000" w:themeColor="text1"/>
          <w:sz w:val="72"/>
          <w:szCs w:val="72"/>
          <w:lang w:val="en-US"/>
        </w:rPr>
        <w:t>.</w:t>
      </w:r>
    </w:p>
    <w:p w14:paraId="1B36D459" w14:textId="77777777" w:rsidR="00786692" w:rsidRPr="00164B51" w:rsidRDefault="00786692" w:rsidP="00786692">
      <w:pPr>
        <w:suppressAutoHyphens w:val="0"/>
        <w:rPr>
          <w:rFonts w:ascii="Arial" w:hAnsi="Arial" w:cs="Arial"/>
          <w:color w:val="000000" w:themeColor="text1"/>
          <w:sz w:val="36"/>
          <w:szCs w:val="36"/>
          <w:lang w:val="en-US"/>
        </w:rPr>
      </w:pPr>
    </w:p>
    <w:p w14:paraId="2B978AA1"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b/>
          <w:color w:val="000000" w:themeColor="text1"/>
          <w:sz w:val="36"/>
          <w:szCs w:val="36"/>
          <w:lang w:val="en-US"/>
        </w:rPr>
        <w:t>What do we mean by ‘Third Sector’?</w:t>
      </w:r>
    </w:p>
    <w:p w14:paraId="6FAE1D39" w14:textId="77777777" w:rsidR="00786692" w:rsidRPr="00164B51" w:rsidRDefault="00786692" w:rsidP="00786692">
      <w:pPr>
        <w:suppressAutoHyphens w:val="0"/>
        <w:rPr>
          <w:rFonts w:ascii="Arial" w:hAnsi="Arial" w:cs="Arial"/>
          <w:color w:val="000000" w:themeColor="text1"/>
          <w:sz w:val="36"/>
          <w:szCs w:val="36"/>
          <w:lang w:val="en-US"/>
        </w:rPr>
      </w:pPr>
    </w:p>
    <w:p w14:paraId="50D4B8C4" w14:textId="0B68A8CE" w:rsidR="00B6090C"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A map of the density of charities by local authority shows, perhaps surprisingly, that the highest number of charities per 1000 population occurs (in Wales) in </w:t>
      </w:r>
      <w:proofErr w:type="spellStart"/>
      <w:r w:rsidRPr="00164B51">
        <w:rPr>
          <w:rFonts w:ascii="Arial" w:hAnsi="Arial" w:cs="Arial"/>
          <w:color w:val="000000" w:themeColor="text1"/>
          <w:sz w:val="36"/>
          <w:szCs w:val="36"/>
          <w:lang w:val="en-US"/>
        </w:rPr>
        <w:t>Powys</w:t>
      </w:r>
      <w:proofErr w:type="spellEnd"/>
      <w:r w:rsidRPr="00164B51">
        <w:rPr>
          <w:rFonts w:ascii="Arial" w:hAnsi="Arial" w:cs="Arial"/>
          <w:color w:val="000000" w:themeColor="text1"/>
          <w:sz w:val="36"/>
          <w:szCs w:val="36"/>
          <w:lang w:val="en-US"/>
        </w:rPr>
        <w:t xml:space="preserve"> with 918 charities (6.9 per 1000 people). The lowest percentage </w:t>
      </w:r>
      <w:r w:rsidR="00B6090C" w:rsidRPr="00164B51">
        <w:rPr>
          <w:rFonts w:ascii="Arial" w:hAnsi="Arial" w:cs="Arial"/>
          <w:color w:val="000000" w:themeColor="text1"/>
          <w:sz w:val="36"/>
          <w:szCs w:val="36"/>
          <w:lang w:val="en-US"/>
        </w:rPr>
        <w:t xml:space="preserve">(2 or less per 1,000 population) </w:t>
      </w:r>
      <w:r w:rsidRPr="00164B51">
        <w:rPr>
          <w:rFonts w:ascii="Arial" w:hAnsi="Arial" w:cs="Arial"/>
          <w:color w:val="000000" w:themeColor="text1"/>
          <w:sz w:val="36"/>
          <w:szCs w:val="36"/>
          <w:lang w:val="en-US"/>
        </w:rPr>
        <w:t xml:space="preserve">occurs in Swansea, Bridgend, </w:t>
      </w:r>
      <w:r w:rsidR="00B6090C" w:rsidRPr="00164B51">
        <w:rPr>
          <w:rFonts w:ascii="Arial" w:hAnsi="Arial" w:cs="Arial"/>
          <w:color w:val="000000" w:themeColor="text1"/>
          <w:sz w:val="36"/>
          <w:szCs w:val="36"/>
          <w:lang w:val="en-US"/>
        </w:rPr>
        <w:t xml:space="preserve">RCT, </w:t>
      </w:r>
      <w:proofErr w:type="spellStart"/>
      <w:r w:rsidR="00B6090C" w:rsidRPr="00164B51">
        <w:rPr>
          <w:rFonts w:ascii="Arial" w:hAnsi="Arial" w:cs="Arial"/>
          <w:color w:val="000000" w:themeColor="text1"/>
          <w:sz w:val="36"/>
          <w:szCs w:val="36"/>
          <w:lang w:val="en-US"/>
        </w:rPr>
        <w:t>Merthyr</w:t>
      </w:r>
      <w:proofErr w:type="spellEnd"/>
      <w:r w:rsidR="00B6090C" w:rsidRPr="00164B51">
        <w:rPr>
          <w:rFonts w:ascii="Arial" w:hAnsi="Arial" w:cs="Arial"/>
          <w:color w:val="000000" w:themeColor="text1"/>
          <w:sz w:val="36"/>
          <w:szCs w:val="36"/>
          <w:lang w:val="en-US"/>
        </w:rPr>
        <w:t xml:space="preserve">, </w:t>
      </w:r>
      <w:proofErr w:type="spellStart"/>
      <w:r w:rsidR="00B6090C" w:rsidRPr="00164B51">
        <w:rPr>
          <w:rFonts w:ascii="Arial" w:hAnsi="Arial" w:cs="Arial"/>
          <w:color w:val="000000" w:themeColor="text1"/>
          <w:sz w:val="36"/>
          <w:szCs w:val="36"/>
          <w:lang w:val="en-US"/>
        </w:rPr>
        <w:t>Caerphilly</w:t>
      </w:r>
      <w:proofErr w:type="spellEnd"/>
      <w:r w:rsidR="00B6090C" w:rsidRPr="00164B51">
        <w:rPr>
          <w:rFonts w:ascii="Arial" w:hAnsi="Arial" w:cs="Arial"/>
          <w:color w:val="000000" w:themeColor="text1"/>
          <w:sz w:val="36"/>
          <w:szCs w:val="36"/>
          <w:lang w:val="en-US"/>
        </w:rPr>
        <w:t xml:space="preserve">, </w:t>
      </w:r>
      <w:proofErr w:type="spellStart"/>
      <w:r w:rsidR="00B6090C" w:rsidRPr="00164B51">
        <w:rPr>
          <w:rFonts w:ascii="Arial" w:hAnsi="Arial" w:cs="Arial"/>
          <w:color w:val="000000" w:themeColor="text1"/>
          <w:sz w:val="36"/>
          <w:szCs w:val="36"/>
          <w:lang w:val="en-US"/>
        </w:rPr>
        <w:t>Blaenau</w:t>
      </w:r>
      <w:proofErr w:type="spellEnd"/>
      <w:r w:rsidR="00B6090C" w:rsidRPr="00164B51">
        <w:rPr>
          <w:rFonts w:ascii="Arial" w:hAnsi="Arial" w:cs="Arial"/>
          <w:color w:val="000000" w:themeColor="text1"/>
          <w:sz w:val="36"/>
          <w:szCs w:val="36"/>
          <w:lang w:val="en-US"/>
        </w:rPr>
        <w:t xml:space="preserve"> Gwent</w:t>
      </w:r>
      <w:r w:rsidRPr="00164B51">
        <w:rPr>
          <w:rFonts w:ascii="Arial" w:hAnsi="Arial" w:cs="Arial"/>
          <w:color w:val="000000" w:themeColor="text1"/>
          <w:sz w:val="36"/>
          <w:szCs w:val="36"/>
          <w:lang w:val="en-US"/>
        </w:rPr>
        <w:t xml:space="preserve"> and Newport</w:t>
      </w:r>
      <w:r w:rsidR="00B6090C" w:rsidRPr="00164B51">
        <w:rPr>
          <w:rFonts w:ascii="Arial" w:hAnsi="Arial" w:cs="Arial"/>
          <w:color w:val="000000" w:themeColor="text1"/>
          <w:sz w:val="36"/>
          <w:szCs w:val="36"/>
          <w:lang w:val="en-US"/>
        </w:rPr>
        <w:t xml:space="preserve"> (</w:t>
      </w:r>
      <w:r w:rsidR="00C337A6" w:rsidRPr="00164B51">
        <w:rPr>
          <w:rFonts w:ascii="Arial" w:hAnsi="Arial" w:cs="Arial"/>
          <w:color w:val="000000" w:themeColor="text1"/>
          <w:sz w:val="36"/>
          <w:szCs w:val="36"/>
          <w:lang w:val="en-US"/>
        </w:rPr>
        <w:t>Source</w:t>
      </w:r>
      <w:r w:rsidR="00B6090C" w:rsidRPr="00164B51">
        <w:rPr>
          <w:rFonts w:ascii="Arial" w:hAnsi="Arial" w:cs="Arial"/>
          <w:color w:val="000000" w:themeColor="text1"/>
          <w:sz w:val="36"/>
          <w:szCs w:val="36"/>
          <w:lang w:val="en-US"/>
        </w:rPr>
        <w:t xml:space="preserve"> 1)</w:t>
      </w:r>
      <w:r w:rsidRPr="00164B51">
        <w:rPr>
          <w:rFonts w:ascii="Arial" w:hAnsi="Arial" w:cs="Arial"/>
          <w:color w:val="000000" w:themeColor="text1"/>
          <w:sz w:val="36"/>
          <w:szCs w:val="36"/>
          <w:lang w:val="en-US"/>
        </w:rPr>
        <w:t xml:space="preserve">. </w:t>
      </w:r>
      <w:r w:rsidR="00897574" w:rsidRPr="00164B51">
        <w:rPr>
          <w:rFonts w:ascii="Arial" w:hAnsi="Arial" w:cs="Arial"/>
          <w:color w:val="000000" w:themeColor="text1"/>
          <w:sz w:val="36"/>
          <w:szCs w:val="36"/>
          <w:lang w:val="en-US"/>
        </w:rPr>
        <w:t>The implication here is that more densely populated areas suffer from a per capita shortfall of support, but further research would be necessary to determine that.</w:t>
      </w:r>
    </w:p>
    <w:p w14:paraId="0AB46DC8" w14:textId="77777777" w:rsidR="00B6090C" w:rsidRPr="00164B51" w:rsidRDefault="00B6090C" w:rsidP="00786692">
      <w:pPr>
        <w:suppressAutoHyphens w:val="0"/>
        <w:rPr>
          <w:rFonts w:ascii="Arial" w:hAnsi="Arial" w:cs="Arial"/>
          <w:color w:val="000000" w:themeColor="text1"/>
          <w:sz w:val="36"/>
          <w:szCs w:val="36"/>
          <w:lang w:val="en-US"/>
        </w:rPr>
      </w:pPr>
    </w:p>
    <w:p w14:paraId="7B8AEB69" w14:textId="4FFED608" w:rsidR="00786692" w:rsidRPr="00164B51" w:rsidRDefault="00897574"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So, w</w:t>
      </w:r>
      <w:r w:rsidR="00786692" w:rsidRPr="00164B51">
        <w:rPr>
          <w:rFonts w:ascii="Arial" w:hAnsi="Arial" w:cs="Arial"/>
          <w:color w:val="000000" w:themeColor="text1"/>
          <w:sz w:val="36"/>
          <w:szCs w:val="36"/>
          <w:lang w:val="en-US"/>
        </w:rPr>
        <w:t xml:space="preserve">hat do we mean when we talk of the Third Sector? The </w:t>
      </w:r>
      <w:r w:rsidR="00786692" w:rsidRPr="00164B51">
        <w:rPr>
          <w:rFonts w:ascii="Arial" w:hAnsi="Arial" w:cs="Arial"/>
          <w:b/>
          <w:color w:val="000000" w:themeColor="text1"/>
          <w:sz w:val="36"/>
          <w:szCs w:val="36"/>
          <w:lang w:val="en-US"/>
        </w:rPr>
        <w:t>Northern Bridge Public Policy Engagement toolkit</w:t>
      </w:r>
      <w:r w:rsidR="00786692" w:rsidRPr="00164B51">
        <w:rPr>
          <w:rFonts w:ascii="Arial" w:hAnsi="Arial" w:cs="Arial"/>
          <w:color w:val="000000" w:themeColor="text1"/>
          <w:sz w:val="36"/>
          <w:szCs w:val="36"/>
          <w:lang w:val="en-US"/>
        </w:rPr>
        <w:t xml:space="preserve"> includes within its definition of the Third Sector:</w:t>
      </w:r>
    </w:p>
    <w:p w14:paraId="1B76277D" w14:textId="77777777" w:rsidR="00786692" w:rsidRPr="00164B51" w:rsidRDefault="00786692" w:rsidP="00786692">
      <w:pPr>
        <w:suppressAutoHyphens w:val="0"/>
        <w:rPr>
          <w:rFonts w:ascii="Arial" w:hAnsi="Arial" w:cs="Arial"/>
          <w:color w:val="000000" w:themeColor="text1"/>
          <w:sz w:val="36"/>
          <w:szCs w:val="36"/>
          <w:lang w:val="en-US"/>
        </w:rPr>
      </w:pPr>
    </w:p>
    <w:p w14:paraId="1ED5B90F" w14:textId="77777777" w:rsidR="00786692" w:rsidRPr="00164B51" w:rsidRDefault="00786692" w:rsidP="00160496">
      <w:pPr>
        <w:numPr>
          <w:ilvl w:val="0"/>
          <w:numId w:val="46"/>
        </w:num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Charities;</w:t>
      </w:r>
    </w:p>
    <w:p w14:paraId="08293557" w14:textId="77777777" w:rsidR="00786692" w:rsidRPr="00164B51" w:rsidRDefault="00786692" w:rsidP="00160496">
      <w:pPr>
        <w:numPr>
          <w:ilvl w:val="0"/>
          <w:numId w:val="46"/>
        </w:num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Voluntary and community organisations;</w:t>
      </w:r>
    </w:p>
    <w:p w14:paraId="2FF0099F" w14:textId="77777777" w:rsidR="00786692" w:rsidRPr="00164B51" w:rsidRDefault="00786692" w:rsidP="00160496">
      <w:pPr>
        <w:numPr>
          <w:ilvl w:val="0"/>
          <w:numId w:val="46"/>
        </w:num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Social enterprises and cooperatives;</w:t>
      </w:r>
    </w:p>
    <w:p w14:paraId="26ADE963" w14:textId="77777777" w:rsidR="00786692" w:rsidRPr="00164B51" w:rsidRDefault="00786692" w:rsidP="00160496">
      <w:pPr>
        <w:numPr>
          <w:ilvl w:val="0"/>
          <w:numId w:val="46"/>
        </w:num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Think tanks and private research institutes (this does not include universities and colleges).</w:t>
      </w:r>
    </w:p>
    <w:p w14:paraId="78DF3F85" w14:textId="77777777" w:rsidR="00786692" w:rsidRPr="00164B51" w:rsidRDefault="00786692" w:rsidP="00786692">
      <w:pPr>
        <w:suppressAutoHyphens w:val="0"/>
        <w:rPr>
          <w:rFonts w:ascii="Arial" w:hAnsi="Arial" w:cs="Arial"/>
          <w:color w:val="000000" w:themeColor="text1"/>
          <w:sz w:val="36"/>
          <w:szCs w:val="36"/>
          <w:lang w:val="en-US"/>
        </w:rPr>
      </w:pPr>
    </w:p>
    <w:p w14:paraId="2794D93D"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Some organisations, such as housing associations, have been spun off from government and are considered quasi-third sector groups, even though they deliver public services. </w:t>
      </w:r>
    </w:p>
    <w:p w14:paraId="145EBFD2" w14:textId="77777777" w:rsidR="00786692" w:rsidRPr="00164B51" w:rsidRDefault="00786692" w:rsidP="00786692">
      <w:pPr>
        <w:suppressAutoHyphens w:val="0"/>
        <w:rPr>
          <w:rFonts w:ascii="Arial" w:hAnsi="Arial" w:cs="Arial"/>
          <w:color w:val="000000" w:themeColor="text1"/>
          <w:sz w:val="36"/>
          <w:szCs w:val="36"/>
          <w:lang w:val="en-US"/>
        </w:rPr>
      </w:pPr>
    </w:p>
    <w:p w14:paraId="11F199C8"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b/>
          <w:color w:val="000000" w:themeColor="text1"/>
          <w:sz w:val="36"/>
          <w:szCs w:val="36"/>
          <w:lang w:val="en-US"/>
        </w:rPr>
        <w:t>What does the third sector do?</w:t>
      </w:r>
    </w:p>
    <w:p w14:paraId="7CA553DC" w14:textId="77777777" w:rsidR="00786692" w:rsidRPr="00164B51" w:rsidRDefault="00786692" w:rsidP="00786692">
      <w:pPr>
        <w:suppressAutoHyphens w:val="0"/>
        <w:rPr>
          <w:rFonts w:ascii="Arial" w:hAnsi="Arial" w:cs="Arial"/>
          <w:color w:val="000000" w:themeColor="text1"/>
          <w:sz w:val="36"/>
          <w:szCs w:val="36"/>
          <w:lang w:val="en-US"/>
        </w:rPr>
      </w:pPr>
    </w:p>
    <w:p w14:paraId="6D8F26B1" w14:textId="3AD52F60"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Typically most third sector organisations devote themselves ei</w:t>
      </w:r>
      <w:r w:rsidR="003B06AF" w:rsidRPr="00164B51">
        <w:rPr>
          <w:rFonts w:ascii="Arial" w:hAnsi="Arial" w:cs="Arial"/>
          <w:color w:val="000000" w:themeColor="text1"/>
          <w:sz w:val="36"/>
          <w:szCs w:val="36"/>
          <w:lang w:val="en-US"/>
        </w:rPr>
        <w:t>ther to a particular issue that</w:t>
      </w:r>
      <w:r w:rsidRPr="00164B51">
        <w:rPr>
          <w:rFonts w:ascii="Arial" w:hAnsi="Arial" w:cs="Arial"/>
          <w:color w:val="000000" w:themeColor="text1"/>
          <w:sz w:val="36"/>
          <w:szCs w:val="36"/>
          <w:lang w:val="en-US"/>
        </w:rPr>
        <w:t xml:space="preserve"> needs solving (for example, climate change or unaffordable housing); or to a particular group in society (for example, dementia sufferers, or women facing cultural barriers to education) who requires support and representation. They may provide services related to these issues (for example, running a women’s shelter, or providing legal advice). Some organisations (particularly think tanks and research institutes) may work on a whole range of issues, but apply a particular philosophical and political filter. Their focus may be local, national, or global.</w:t>
      </w:r>
    </w:p>
    <w:p w14:paraId="27CC333D" w14:textId="77777777" w:rsidR="00786692" w:rsidRPr="00164B51" w:rsidRDefault="00786692" w:rsidP="00786692">
      <w:pPr>
        <w:suppressAutoHyphens w:val="0"/>
        <w:rPr>
          <w:rFonts w:ascii="Arial" w:hAnsi="Arial" w:cs="Arial"/>
          <w:color w:val="000000" w:themeColor="text1"/>
          <w:sz w:val="36"/>
          <w:szCs w:val="36"/>
          <w:lang w:val="en-US"/>
        </w:rPr>
      </w:pPr>
    </w:p>
    <w:p w14:paraId="5FD66407" w14:textId="77777777" w:rsidR="00786692" w:rsidRPr="00164B51" w:rsidRDefault="00786692" w:rsidP="00786692">
      <w:pPr>
        <w:suppressAutoHyphens w:val="0"/>
        <w:rPr>
          <w:rFonts w:ascii="Arial" w:hAnsi="Arial" w:cs="Arial"/>
          <w:i/>
          <w:color w:val="000000" w:themeColor="text1"/>
          <w:sz w:val="36"/>
          <w:szCs w:val="36"/>
          <w:lang w:val="en-US"/>
        </w:rPr>
      </w:pPr>
      <w:r w:rsidRPr="00164B51">
        <w:rPr>
          <w:rFonts w:ascii="Arial" w:hAnsi="Arial" w:cs="Arial"/>
          <w:color w:val="000000" w:themeColor="text1"/>
          <w:sz w:val="36"/>
          <w:szCs w:val="36"/>
          <w:lang w:val="en-US"/>
        </w:rPr>
        <w:t>Third sector groups try to achieve their aims through a wide range of activities. Some, such as fundraising, providing services, or providing other forms of direct support and advice to the groups they help, are about immediate action. However, third sector organisations usually also want to back up direct assistance with long-term or systemic change, involving changes to relevant local, national, or international policies. They seek to bring these policy changes about in lots of different ways, all of which offer potential opportunities for academic collaboration or input.</w:t>
      </w:r>
    </w:p>
    <w:p w14:paraId="3EC85B93" w14:textId="77777777" w:rsidR="00786692" w:rsidRPr="00164B51" w:rsidRDefault="00786692" w:rsidP="00786692">
      <w:pPr>
        <w:suppressAutoHyphens w:val="0"/>
        <w:rPr>
          <w:rFonts w:ascii="Arial" w:hAnsi="Arial" w:cs="Arial"/>
          <w:i/>
          <w:color w:val="000000" w:themeColor="text1"/>
          <w:sz w:val="36"/>
          <w:szCs w:val="36"/>
          <w:lang w:val="en-US"/>
        </w:rPr>
      </w:pPr>
    </w:p>
    <w:p w14:paraId="276DF9FC"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i/>
          <w:color w:val="000000" w:themeColor="text1"/>
          <w:sz w:val="36"/>
          <w:szCs w:val="36"/>
          <w:lang w:val="en-US"/>
        </w:rPr>
        <w:t>Carrying out or commissioning research</w:t>
      </w:r>
    </w:p>
    <w:p w14:paraId="411BFB62" w14:textId="77777777" w:rsidR="00786692" w:rsidRPr="00164B51" w:rsidRDefault="00786692" w:rsidP="00786692">
      <w:pPr>
        <w:suppressAutoHyphens w:val="0"/>
        <w:rPr>
          <w:rFonts w:ascii="Arial" w:hAnsi="Arial" w:cs="Arial"/>
          <w:color w:val="000000" w:themeColor="text1"/>
          <w:sz w:val="36"/>
          <w:szCs w:val="36"/>
          <w:lang w:val="en-US"/>
        </w:rPr>
      </w:pPr>
    </w:p>
    <w:p w14:paraId="6987B956" w14:textId="77777777" w:rsidR="00786692" w:rsidRPr="00164B51" w:rsidRDefault="00786692" w:rsidP="00786692">
      <w:pPr>
        <w:suppressAutoHyphens w:val="0"/>
        <w:rPr>
          <w:rFonts w:ascii="Arial" w:hAnsi="Arial" w:cs="Arial"/>
          <w:i/>
          <w:color w:val="000000" w:themeColor="text1"/>
          <w:sz w:val="36"/>
          <w:szCs w:val="36"/>
          <w:lang w:val="en-US"/>
        </w:rPr>
      </w:pPr>
      <w:r w:rsidRPr="00164B51">
        <w:rPr>
          <w:rFonts w:ascii="Arial" w:hAnsi="Arial" w:cs="Arial"/>
          <w:color w:val="000000" w:themeColor="text1"/>
          <w:sz w:val="36"/>
          <w:szCs w:val="36"/>
          <w:lang w:val="en-US"/>
        </w:rPr>
        <w:t>Many third sector organisations either employ their own researchers, or commission independent or academic researchers, to carry out investigations into subjects that affect the groups and issues they deal with. In addition, they will also aim to be widely-read in the existing and emerging academic research in relevant fields. Research helps third sector organisations identify emerging issues they should focus on, and provides evidence to back up their policy proposals and campaigning. This is an obvious way your research can make a real difference.</w:t>
      </w:r>
    </w:p>
    <w:p w14:paraId="16DE172C" w14:textId="77777777" w:rsidR="00786692" w:rsidRPr="00164B51" w:rsidRDefault="00786692" w:rsidP="00786692">
      <w:pPr>
        <w:suppressAutoHyphens w:val="0"/>
        <w:rPr>
          <w:rFonts w:ascii="Arial" w:hAnsi="Arial" w:cs="Arial"/>
          <w:i/>
          <w:color w:val="000000" w:themeColor="text1"/>
          <w:sz w:val="36"/>
          <w:szCs w:val="36"/>
          <w:lang w:val="en-US"/>
        </w:rPr>
      </w:pPr>
    </w:p>
    <w:p w14:paraId="612BC148"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i/>
          <w:color w:val="000000" w:themeColor="text1"/>
          <w:sz w:val="36"/>
          <w:szCs w:val="36"/>
          <w:lang w:val="en-US"/>
        </w:rPr>
        <w:t>Public campaigns</w:t>
      </w:r>
    </w:p>
    <w:p w14:paraId="66A2E03D" w14:textId="77777777" w:rsidR="00786692" w:rsidRPr="00164B51" w:rsidRDefault="00786692" w:rsidP="00786692">
      <w:pPr>
        <w:suppressAutoHyphens w:val="0"/>
        <w:rPr>
          <w:rFonts w:ascii="Arial" w:hAnsi="Arial" w:cs="Arial"/>
          <w:color w:val="000000" w:themeColor="text1"/>
          <w:sz w:val="36"/>
          <w:szCs w:val="36"/>
          <w:lang w:val="en-US"/>
        </w:rPr>
      </w:pPr>
    </w:p>
    <w:p w14:paraId="11817262" w14:textId="77777777" w:rsidR="00786692" w:rsidRPr="00164B51" w:rsidRDefault="00786692" w:rsidP="00786692">
      <w:pPr>
        <w:suppressAutoHyphens w:val="0"/>
        <w:rPr>
          <w:rFonts w:ascii="Arial" w:hAnsi="Arial" w:cs="Arial"/>
          <w:i/>
          <w:color w:val="000000" w:themeColor="text1"/>
          <w:sz w:val="36"/>
          <w:szCs w:val="36"/>
          <w:lang w:val="en-US"/>
        </w:rPr>
      </w:pPr>
      <w:r w:rsidRPr="00164B51">
        <w:rPr>
          <w:rFonts w:ascii="Arial" w:hAnsi="Arial" w:cs="Arial"/>
          <w:color w:val="000000" w:themeColor="text1"/>
          <w:sz w:val="36"/>
          <w:szCs w:val="36"/>
          <w:lang w:val="en-US"/>
        </w:rPr>
        <w:t>Third sector organisations also aim to raise public awareness and shape public perceptions about particular issues. They do this through public campaigns that may use a range of traditional and social media to get their message across. These campaigns may be aimed at the general public, or they may be targeted at certain groups or sectors, and this will affect media strategies and types of platform chosen. Third sector organisations want these campaigns to be as credible and authoritative as possible, so this is another area where academic research or an academic viewpoint can be of real value.</w:t>
      </w:r>
    </w:p>
    <w:p w14:paraId="2E0DD47F" w14:textId="77777777" w:rsidR="00786692" w:rsidRPr="00164B51" w:rsidRDefault="00786692" w:rsidP="00786692">
      <w:pPr>
        <w:suppressAutoHyphens w:val="0"/>
        <w:rPr>
          <w:rFonts w:ascii="Arial" w:hAnsi="Arial" w:cs="Arial"/>
          <w:i/>
          <w:color w:val="000000" w:themeColor="text1"/>
          <w:sz w:val="36"/>
          <w:szCs w:val="36"/>
          <w:lang w:val="en-US"/>
        </w:rPr>
      </w:pPr>
    </w:p>
    <w:p w14:paraId="639DDD22"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i/>
          <w:color w:val="000000" w:themeColor="text1"/>
          <w:sz w:val="36"/>
          <w:szCs w:val="36"/>
          <w:lang w:val="en-US"/>
        </w:rPr>
        <w:t>Lobbying or advocacy</w:t>
      </w:r>
    </w:p>
    <w:p w14:paraId="3A3948C1" w14:textId="77777777" w:rsidR="00786692" w:rsidRPr="00164B51" w:rsidRDefault="00786692" w:rsidP="00786692">
      <w:pPr>
        <w:suppressAutoHyphens w:val="0"/>
        <w:rPr>
          <w:rFonts w:ascii="Arial" w:hAnsi="Arial" w:cs="Arial"/>
          <w:color w:val="000000" w:themeColor="text1"/>
          <w:sz w:val="36"/>
          <w:szCs w:val="36"/>
          <w:lang w:val="en-US"/>
        </w:rPr>
      </w:pPr>
    </w:p>
    <w:p w14:paraId="42A8E111" w14:textId="02094988"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Third sector organisations seek to bring about policy change by lobbying politicians, and by influencing government officials and civil servants responsible for the policy areas which impact on the groups or issues they represent. Depending on the organisation’s area of interest, they may lobby local MPs or the responsible minister, submit evidence to relevant select committees, or brief local or national government bodies. This is another point where your research can be valuable: third sector organisations need evidence to support their recommended actions, and they may wish to collaborate with academics on a joint submission or briefing.</w:t>
      </w:r>
      <w:r w:rsidR="00B11567" w:rsidRPr="00164B51">
        <w:rPr>
          <w:rFonts w:ascii="Arial" w:hAnsi="Arial" w:cs="Arial"/>
          <w:color w:val="000000" w:themeColor="text1"/>
          <w:sz w:val="36"/>
          <w:szCs w:val="36"/>
          <w:lang w:val="en-US"/>
        </w:rPr>
        <w:t xml:space="preserve"> [</w:t>
      </w:r>
      <w:r w:rsidR="00C337A6" w:rsidRPr="00164B51">
        <w:rPr>
          <w:rFonts w:ascii="Arial" w:hAnsi="Arial" w:cs="Arial"/>
          <w:color w:val="000000" w:themeColor="text1"/>
          <w:sz w:val="36"/>
          <w:szCs w:val="36"/>
          <w:lang w:val="en-US"/>
        </w:rPr>
        <w:t>Source</w:t>
      </w:r>
      <w:r w:rsidR="00B11567" w:rsidRPr="00164B51">
        <w:rPr>
          <w:rFonts w:ascii="Arial" w:hAnsi="Arial" w:cs="Arial"/>
          <w:color w:val="000000" w:themeColor="text1"/>
          <w:sz w:val="36"/>
          <w:szCs w:val="36"/>
          <w:lang w:val="en-US"/>
        </w:rPr>
        <w:t xml:space="preserve"> 2.]</w:t>
      </w:r>
    </w:p>
    <w:p w14:paraId="63CF118E" w14:textId="77777777" w:rsidR="00786692" w:rsidRPr="00164B51" w:rsidRDefault="00786692" w:rsidP="00786692">
      <w:pPr>
        <w:suppressAutoHyphens w:val="0"/>
        <w:rPr>
          <w:rFonts w:ascii="Arial" w:hAnsi="Arial" w:cs="Arial"/>
          <w:color w:val="000000" w:themeColor="text1"/>
          <w:sz w:val="36"/>
          <w:szCs w:val="36"/>
          <w:lang w:val="en-US"/>
        </w:rPr>
      </w:pPr>
    </w:p>
    <w:p w14:paraId="496614D9" w14:textId="77777777" w:rsidR="00160496" w:rsidRPr="00164B51" w:rsidRDefault="00160496" w:rsidP="00786692">
      <w:pPr>
        <w:suppressAutoHyphens w:val="0"/>
        <w:rPr>
          <w:rFonts w:ascii="Arial" w:hAnsi="Arial" w:cs="Arial"/>
          <w:b/>
          <w:color w:val="000000" w:themeColor="text1"/>
          <w:sz w:val="36"/>
          <w:szCs w:val="36"/>
          <w:lang w:val="en-US"/>
        </w:rPr>
      </w:pPr>
    </w:p>
    <w:p w14:paraId="15DD5EF9" w14:textId="11BD9661" w:rsidR="00D1078B" w:rsidRPr="00164B51" w:rsidRDefault="00D1078B" w:rsidP="00786692">
      <w:pPr>
        <w:suppressAutoHyphens w:val="0"/>
        <w:rPr>
          <w:rFonts w:ascii="Arial" w:hAnsi="Arial" w:cs="Arial"/>
          <w:b/>
          <w:color w:val="000000" w:themeColor="text1"/>
          <w:sz w:val="36"/>
          <w:szCs w:val="36"/>
          <w:lang w:val="en-US"/>
        </w:rPr>
      </w:pPr>
      <w:r w:rsidRPr="00164B51">
        <w:rPr>
          <w:rFonts w:ascii="Arial" w:hAnsi="Arial" w:cs="Arial"/>
          <w:b/>
          <w:color w:val="000000" w:themeColor="text1"/>
          <w:sz w:val="36"/>
          <w:szCs w:val="36"/>
          <w:lang w:val="en-US"/>
        </w:rPr>
        <w:t>Aims and mission statements.</w:t>
      </w:r>
    </w:p>
    <w:p w14:paraId="25DFB208" w14:textId="77777777" w:rsidR="00D1078B" w:rsidRPr="00164B51" w:rsidRDefault="00D1078B" w:rsidP="00786692">
      <w:pPr>
        <w:suppressAutoHyphens w:val="0"/>
        <w:rPr>
          <w:rFonts w:ascii="Arial" w:hAnsi="Arial" w:cs="Arial"/>
          <w:color w:val="000000" w:themeColor="text1"/>
          <w:sz w:val="36"/>
          <w:szCs w:val="36"/>
          <w:lang w:val="en-US"/>
        </w:rPr>
      </w:pPr>
    </w:p>
    <w:p w14:paraId="313EC6EE" w14:textId="60B1EA39" w:rsidR="00D1078B" w:rsidRPr="00164B51" w:rsidRDefault="00D1078B"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We can illustrate the different core activities of third sector organisations through some example mission statements.</w:t>
      </w:r>
    </w:p>
    <w:p w14:paraId="09B05E20" w14:textId="77777777" w:rsidR="00D1078B" w:rsidRPr="00164B51" w:rsidRDefault="00D1078B" w:rsidP="00D1078B">
      <w:pPr>
        <w:suppressAutoHyphens w:val="0"/>
        <w:rPr>
          <w:rFonts w:ascii="Arial" w:hAnsi="Arial" w:cs="Arial"/>
          <w:color w:val="000000" w:themeColor="text1"/>
          <w:sz w:val="36"/>
          <w:szCs w:val="36"/>
        </w:rPr>
      </w:pPr>
      <w:r w:rsidRPr="00164B51">
        <w:rPr>
          <w:rFonts w:ascii="Arial" w:hAnsi="Arial" w:cs="Arial"/>
          <w:color w:val="000000" w:themeColor="text1"/>
          <w:sz w:val="36"/>
          <w:szCs w:val="36"/>
          <w:lang w:val="en-US"/>
        </w:rPr>
        <w:t xml:space="preserve">Snap </w:t>
      </w:r>
      <w:proofErr w:type="spellStart"/>
      <w:r w:rsidRPr="00164B51">
        <w:rPr>
          <w:rFonts w:ascii="Arial" w:hAnsi="Arial" w:cs="Arial"/>
          <w:color w:val="000000" w:themeColor="text1"/>
          <w:sz w:val="36"/>
          <w:szCs w:val="36"/>
          <w:lang w:val="en-US"/>
        </w:rPr>
        <w:t>Cymru’s</w:t>
      </w:r>
      <w:proofErr w:type="spellEnd"/>
      <w:r w:rsidRPr="00164B51">
        <w:rPr>
          <w:rFonts w:ascii="Arial" w:hAnsi="Arial" w:cs="Arial"/>
          <w:color w:val="000000" w:themeColor="text1"/>
          <w:sz w:val="36"/>
          <w:szCs w:val="36"/>
          <w:lang w:val="en-US"/>
        </w:rPr>
        <w:t xml:space="preserve"> mission statement reads: </w:t>
      </w:r>
      <w:r w:rsidRPr="00164B51">
        <w:rPr>
          <w:rFonts w:ascii="Arial" w:hAnsi="Arial" w:cs="Arial"/>
          <w:color w:val="000000" w:themeColor="text1"/>
          <w:sz w:val="36"/>
          <w:szCs w:val="36"/>
        </w:rPr>
        <w:t xml:space="preserve">“SNAP </w:t>
      </w:r>
      <w:proofErr w:type="spellStart"/>
      <w:r w:rsidRPr="00164B51">
        <w:rPr>
          <w:rFonts w:ascii="Arial" w:hAnsi="Arial" w:cs="Arial"/>
          <w:color w:val="000000" w:themeColor="text1"/>
          <w:sz w:val="36"/>
          <w:szCs w:val="36"/>
        </w:rPr>
        <w:t>Cymru</w:t>
      </w:r>
      <w:proofErr w:type="spellEnd"/>
      <w:r w:rsidRPr="00164B51">
        <w:rPr>
          <w:rFonts w:ascii="Arial" w:hAnsi="Arial" w:cs="Arial"/>
          <w:color w:val="000000" w:themeColor="text1"/>
          <w:sz w:val="36"/>
          <w:szCs w:val="36"/>
        </w:rPr>
        <w:t xml:space="preserve"> will empower families (children and young people, their parents and guardians) to have their voices heard within the area of Additional Learning Needs and Disability and support them to influence policy and practice in the planning and delivery of services at local, regional and national levels”</w:t>
      </w:r>
    </w:p>
    <w:p w14:paraId="642F41E6" w14:textId="77777777" w:rsidR="003057D2" w:rsidRPr="00164B51" w:rsidRDefault="003057D2" w:rsidP="00D1078B">
      <w:pPr>
        <w:suppressAutoHyphens w:val="0"/>
        <w:rPr>
          <w:rFonts w:ascii="Arial" w:hAnsi="Arial" w:cs="Arial"/>
          <w:color w:val="000000" w:themeColor="text1"/>
          <w:sz w:val="36"/>
          <w:szCs w:val="36"/>
        </w:rPr>
      </w:pPr>
    </w:p>
    <w:p w14:paraId="04000C98" w14:textId="64B30EBC" w:rsidR="003057D2" w:rsidRPr="00164B51" w:rsidRDefault="003057D2" w:rsidP="00D1078B">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This is an example of an organisation focused on effecting change through the voices of its beneficiaries. They may offer additional direct services to support their beneficiaries and to raise awareness but their main purpose is focused on empowering people to exercise their rights.</w:t>
      </w:r>
    </w:p>
    <w:p w14:paraId="684CADBC" w14:textId="4A601A37" w:rsidR="00D1078B" w:rsidRPr="00164B51" w:rsidRDefault="00D1078B" w:rsidP="00786692">
      <w:pPr>
        <w:suppressAutoHyphens w:val="0"/>
        <w:rPr>
          <w:rFonts w:ascii="Arial" w:hAnsi="Arial" w:cs="Arial"/>
          <w:color w:val="000000" w:themeColor="text1"/>
          <w:sz w:val="36"/>
          <w:szCs w:val="36"/>
          <w:lang w:val="en-US"/>
        </w:rPr>
      </w:pPr>
    </w:p>
    <w:p w14:paraId="096CC970" w14:textId="5A5982F8" w:rsidR="00F923AE" w:rsidRPr="00164B51" w:rsidRDefault="00F923AE" w:rsidP="00F923AE">
      <w:pPr>
        <w:suppressAutoHyphens w:val="0"/>
        <w:rPr>
          <w:rFonts w:ascii="Arial" w:hAnsi="Arial" w:cs="Arial"/>
          <w:color w:val="000000" w:themeColor="text1"/>
          <w:sz w:val="36"/>
          <w:szCs w:val="36"/>
        </w:rPr>
      </w:pPr>
      <w:r w:rsidRPr="00164B51">
        <w:rPr>
          <w:rFonts w:ascii="Arial" w:hAnsi="Arial" w:cs="Arial"/>
          <w:color w:val="000000" w:themeColor="text1"/>
          <w:sz w:val="36"/>
          <w:szCs w:val="36"/>
          <w:lang w:val="en-US"/>
        </w:rPr>
        <w:t>Cancer Research UK describes itself as “</w:t>
      </w:r>
      <w:r w:rsidRPr="00164B51">
        <w:rPr>
          <w:rFonts w:ascii="Arial" w:hAnsi="Arial" w:cs="Arial"/>
          <w:color w:val="000000" w:themeColor="text1"/>
          <w:sz w:val="36"/>
          <w:szCs w:val="36"/>
        </w:rPr>
        <w:t xml:space="preserve">dedicated to saving lives through research. Our mission is to prevent, control and cure cancer through our ground-breaking research and in the last 40 years our work has helped double survival rates.” Clearly, the organisation is focused </w:t>
      </w:r>
      <w:r w:rsidR="002826C8" w:rsidRPr="00164B51">
        <w:rPr>
          <w:rFonts w:ascii="Arial" w:hAnsi="Arial" w:cs="Arial"/>
          <w:color w:val="000000" w:themeColor="text1"/>
          <w:sz w:val="36"/>
          <w:szCs w:val="36"/>
        </w:rPr>
        <w:t>on directly combating a specific medical problem, and does this by raising charitable donations to fund research.</w:t>
      </w:r>
    </w:p>
    <w:p w14:paraId="37024640" w14:textId="77777777" w:rsidR="002826C8" w:rsidRPr="00164B51" w:rsidRDefault="002826C8" w:rsidP="00F923AE">
      <w:pPr>
        <w:suppressAutoHyphens w:val="0"/>
        <w:rPr>
          <w:rFonts w:ascii="Arial" w:hAnsi="Arial" w:cs="Arial"/>
          <w:color w:val="000000" w:themeColor="text1"/>
          <w:sz w:val="36"/>
          <w:szCs w:val="36"/>
        </w:rPr>
      </w:pPr>
    </w:p>
    <w:p w14:paraId="1182960A" w14:textId="1F4FDBD5" w:rsidR="002826C8" w:rsidRPr="00164B51" w:rsidRDefault="002826C8" w:rsidP="002826C8">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xml:space="preserve">The Wales Council for Voluntary Action describes its purpose as “the national membership organisation for the third sector in Wales. WCVA promotes volunteering, governance, sustainability and engagement by providing training, information and support to charities, voluntary and community groups &amp; social enterprises.” This type of charity, sometime called an umbrella organisation because it embraces a network of other organisations, does not necessarily provide direct services to the general public. Instead, it offers support and guidance to charities to help them make the most of their </w:t>
      </w:r>
      <w:r w:rsidR="00D75BB3" w:rsidRPr="00164B51">
        <w:rPr>
          <w:rFonts w:ascii="Arial" w:hAnsi="Arial" w:cs="Arial"/>
          <w:color w:val="000000" w:themeColor="text1"/>
          <w:sz w:val="36"/>
          <w:szCs w:val="36"/>
        </w:rPr>
        <w:t>skills and assets and to provide information on governance.</w:t>
      </w:r>
    </w:p>
    <w:p w14:paraId="6D4DDD23" w14:textId="6D3169C6" w:rsidR="002826C8" w:rsidRPr="00164B51" w:rsidRDefault="002826C8" w:rsidP="00F923AE">
      <w:pPr>
        <w:suppressAutoHyphens w:val="0"/>
        <w:rPr>
          <w:rFonts w:ascii="Arial" w:hAnsi="Arial" w:cs="Arial"/>
          <w:color w:val="000000" w:themeColor="text1"/>
          <w:sz w:val="36"/>
          <w:szCs w:val="36"/>
        </w:rPr>
      </w:pPr>
    </w:p>
    <w:p w14:paraId="3492013B" w14:textId="74B16025" w:rsidR="00786692" w:rsidRPr="00164B51" w:rsidRDefault="00D75BB3" w:rsidP="00786692">
      <w:pPr>
        <w:suppressAutoHyphens w:val="0"/>
        <w:rPr>
          <w:rFonts w:ascii="Arial" w:hAnsi="Arial" w:cs="Arial"/>
          <w:b/>
          <w:color w:val="000000" w:themeColor="text1"/>
          <w:sz w:val="36"/>
          <w:szCs w:val="36"/>
          <w:lang w:val="en-US"/>
        </w:rPr>
      </w:pPr>
      <w:r w:rsidRPr="00164B51">
        <w:rPr>
          <w:rFonts w:ascii="Arial" w:hAnsi="Arial" w:cs="Arial"/>
          <w:b/>
          <w:color w:val="000000" w:themeColor="text1"/>
          <w:sz w:val="36"/>
          <w:szCs w:val="36"/>
          <w:lang w:val="en-US"/>
        </w:rPr>
        <w:t>So, h</w:t>
      </w:r>
      <w:r w:rsidR="00786692" w:rsidRPr="00164B51">
        <w:rPr>
          <w:rFonts w:ascii="Arial" w:hAnsi="Arial" w:cs="Arial"/>
          <w:b/>
          <w:color w:val="000000" w:themeColor="text1"/>
          <w:sz w:val="36"/>
          <w:szCs w:val="36"/>
          <w:lang w:val="en-US"/>
        </w:rPr>
        <w:t>ow</w:t>
      </w:r>
      <w:r w:rsidRPr="00164B51">
        <w:rPr>
          <w:rFonts w:ascii="Arial" w:hAnsi="Arial" w:cs="Arial"/>
          <w:b/>
          <w:color w:val="000000" w:themeColor="text1"/>
          <w:sz w:val="36"/>
          <w:szCs w:val="36"/>
          <w:lang w:val="en-US"/>
        </w:rPr>
        <w:t xml:space="preserve"> can we group the </w:t>
      </w:r>
      <w:r w:rsidR="00CB40BF" w:rsidRPr="00164B51">
        <w:rPr>
          <w:rFonts w:ascii="Arial" w:hAnsi="Arial" w:cs="Arial"/>
          <w:b/>
          <w:color w:val="000000" w:themeColor="text1"/>
          <w:sz w:val="36"/>
          <w:szCs w:val="36"/>
          <w:lang w:val="en-US"/>
        </w:rPr>
        <w:t xml:space="preserve">services offered by </w:t>
      </w:r>
      <w:r w:rsidRPr="00164B51">
        <w:rPr>
          <w:rFonts w:ascii="Arial" w:hAnsi="Arial" w:cs="Arial"/>
          <w:b/>
          <w:color w:val="000000" w:themeColor="text1"/>
          <w:sz w:val="36"/>
          <w:szCs w:val="36"/>
          <w:lang w:val="en-US"/>
        </w:rPr>
        <w:t>third sector organisations in the sight loss sector</w:t>
      </w:r>
      <w:r w:rsidR="00786692" w:rsidRPr="00164B51">
        <w:rPr>
          <w:rFonts w:ascii="Arial" w:hAnsi="Arial" w:cs="Arial"/>
          <w:b/>
          <w:color w:val="000000" w:themeColor="text1"/>
          <w:sz w:val="36"/>
          <w:szCs w:val="36"/>
          <w:lang w:val="en-US"/>
        </w:rPr>
        <w:t>?</w:t>
      </w:r>
    </w:p>
    <w:p w14:paraId="6045FD7D" w14:textId="77777777" w:rsidR="00786692" w:rsidRPr="00164B51" w:rsidRDefault="00786692" w:rsidP="00786692">
      <w:pPr>
        <w:suppressAutoHyphens w:val="0"/>
        <w:rPr>
          <w:rFonts w:ascii="Arial" w:hAnsi="Arial" w:cs="Arial"/>
          <w:color w:val="000000" w:themeColor="text1"/>
          <w:sz w:val="36"/>
          <w:szCs w:val="36"/>
          <w:lang w:val="en-US"/>
        </w:rPr>
      </w:pPr>
    </w:p>
    <w:p w14:paraId="781A8211" w14:textId="416FAFA0"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Visionary, the umbrella </w:t>
      </w:r>
      <w:proofErr w:type="spellStart"/>
      <w:r w:rsidRPr="00164B51">
        <w:rPr>
          <w:rFonts w:ascii="Arial" w:hAnsi="Arial" w:cs="Arial"/>
          <w:color w:val="000000" w:themeColor="text1"/>
          <w:sz w:val="36"/>
          <w:szCs w:val="36"/>
          <w:lang w:val="en-US"/>
        </w:rPr>
        <w:t>organisation</w:t>
      </w:r>
      <w:proofErr w:type="spellEnd"/>
      <w:r w:rsidRPr="00164B51">
        <w:rPr>
          <w:rFonts w:ascii="Arial" w:hAnsi="Arial" w:cs="Arial"/>
          <w:color w:val="000000" w:themeColor="text1"/>
          <w:sz w:val="36"/>
          <w:szCs w:val="36"/>
          <w:lang w:val="en-US"/>
        </w:rPr>
        <w:t xml:space="preserve"> for sight loss across the UK, has identified the following themes to encapsulate the types of service that </w:t>
      </w:r>
      <w:r w:rsidR="00CB40BF" w:rsidRPr="00164B51">
        <w:rPr>
          <w:rFonts w:ascii="Arial" w:hAnsi="Arial" w:cs="Arial"/>
          <w:color w:val="000000" w:themeColor="text1"/>
          <w:sz w:val="36"/>
          <w:szCs w:val="36"/>
          <w:lang w:val="en-US"/>
        </w:rPr>
        <w:t>can</w:t>
      </w:r>
      <w:r w:rsidRPr="00164B51">
        <w:rPr>
          <w:rFonts w:ascii="Arial" w:hAnsi="Arial" w:cs="Arial"/>
          <w:color w:val="000000" w:themeColor="text1"/>
          <w:sz w:val="36"/>
          <w:szCs w:val="36"/>
          <w:lang w:val="en-US"/>
        </w:rPr>
        <w:t xml:space="preserve"> be offered by organisations for people with sight loss:</w:t>
      </w:r>
    </w:p>
    <w:p w14:paraId="2BFCC854" w14:textId="77777777" w:rsidR="00786692" w:rsidRPr="00164B51" w:rsidRDefault="00786692" w:rsidP="00786692">
      <w:pPr>
        <w:suppressAutoHyphens w:val="0"/>
        <w:rPr>
          <w:rFonts w:ascii="Arial" w:hAnsi="Arial" w:cs="Arial"/>
          <w:color w:val="000000" w:themeColor="text1"/>
          <w:sz w:val="36"/>
          <w:szCs w:val="36"/>
          <w:lang w:val="en-US"/>
        </w:rPr>
      </w:pPr>
    </w:p>
    <w:p w14:paraId="1B9E05A0" w14:textId="77777777" w:rsidR="00786692" w:rsidRPr="00164B51" w:rsidRDefault="00786692" w:rsidP="00786692">
      <w:pPr>
        <w:numPr>
          <w:ilvl w:val="0"/>
          <w:numId w:val="44"/>
        </w:num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 xml:space="preserve">Lifelong advice, support and information </w:t>
      </w:r>
      <w:r w:rsidRPr="00164B51">
        <w:rPr>
          <w:rFonts w:ascii="Arial" w:hAnsi="Arial" w:cs="Arial"/>
          <w:color w:val="000000" w:themeColor="text1"/>
          <w:sz w:val="36"/>
          <w:szCs w:val="36"/>
          <w:lang w:val="en-US"/>
        </w:rPr>
        <w:t>on education, training, employment, accessible information, welfare and benefits, access to leisure activities;</w:t>
      </w:r>
    </w:p>
    <w:p w14:paraId="184A8D11" w14:textId="77777777" w:rsidR="00786692" w:rsidRPr="00164B51" w:rsidRDefault="00786692" w:rsidP="00786692">
      <w:pPr>
        <w:numPr>
          <w:ilvl w:val="0"/>
          <w:numId w:val="44"/>
        </w:num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Social inclusion and peer support</w:t>
      </w:r>
      <w:r w:rsidRPr="00164B51">
        <w:rPr>
          <w:rFonts w:ascii="Arial" w:hAnsi="Arial" w:cs="Arial"/>
          <w:color w:val="000000" w:themeColor="text1"/>
          <w:sz w:val="36"/>
          <w:szCs w:val="36"/>
          <w:lang w:val="en-US"/>
        </w:rPr>
        <w:t xml:space="preserve"> – somewhere to go and someone to talk to, meeting and talking to other people with sight loss;</w:t>
      </w:r>
    </w:p>
    <w:p w14:paraId="7F1272A7" w14:textId="77777777" w:rsidR="00786692" w:rsidRPr="00164B51" w:rsidRDefault="00786692" w:rsidP="00786692">
      <w:pPr>
        <w:numPr>
          <w:ilvl w:val="0"/>
          <w:numId w:val="44"/>
        </w:num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Digital inclusion</w:t>
      </w:r>
      <w:r w:rsidRPr="00164B51">
        <w:rPr>
          <w:rFonts w:ascii="Arial" w:hAnsi="Arial" w:cs="Arial"/>
          <w:color w:val="000000" w:themeColor="text1"/>
          <w:sz w:val="36"/>
          <w:szCs w:val="36"/>
          <w:lang w:val="en-US"/>
        </w:rPr>
        <w:t xml:space="preserve"> – teaching and encouraging IT skills for independence and communication;</w:t>
      </w:r>
    </w:p>
    <w:p w14:paraId="01C57AB1" w14:textId="77777777" w:rsidR="00786692" w:rsidRPr="00164B51" w:rsidRDefault="00786692" w:rsidP="00786692">
      <w:pPr>
        <w:numPr>
          <w:ilvl w:val="0"/>
          <w:numId w:val="44"/>
        </w:num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Prevention, early detection and effective treatment</w:t>
      </w:r>
      <w:r w:rsidRPr="00164B51">
        <w:rPr>
          <w:rFonts w:ascii="Arial" w:hAnsi="Arial" w:cs="Arial"/>
          <w:color w:val="000000" w:themeColor="text1"/>
          <w:sz w:val="36"/>
          <w:szCs w:val="36"/>
          <w:lang w:val="en-US"/>
        </w:rPr>
        <w:t xml:space="preserve"> and the links between health and the third sector;</w:t>
      </w:r>
    </w:p>
    <w:p w14:paraId="10007BE5" w14:textId="77777777" w:rsidR="00786692" w:rsidRPr="00164B51" w:rsidRDefault="00786692" w:rsidP="00786692">
      <w:pPr>
        <w:numPr>
          <w:ilvl w:val="0"/>
          <w:numId w:val="44"/>
        </w:num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Early intervention and post-diagnosis support</w:t>
      </w:r>
      <w:r w:rsidRPr="00164B51">
        <w:rPr>
          <w:rFonts w:ascii="Arial" w:hAnsi="Arial" w:cs="Arial"/>
          <w:color w:val="000000" w:themeColor="text1"/>
          <w:sz w:val="36"/>
          <w:szCs w:val="36"/>
          <w:lang w:val="en-US"/>
        </w:rPr>
        <w:t xml:space="preserve"> including practical and emotional support;</w:t>
      </w:r>
    </w:p>
    <w:p w14:paraId="7D9DBE61" w14:textId="77777777" w:rsidR="00786692" w:rsidRPr="00164B51" w:rsidRDefault="00786692" w:rsidP="00786692">
      <w:pPr>
        <w:numPr>
          <w:ilvl w:val="0"/>
          <w:numId w:val="44"/>
        </w:num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Habilitation, rehabilitation and independent living skills</w:t>
      </w:r>
      <w:r w:rsidRPr="00164B51">
        <w:rPr>
          <w:rFonts w:ascii="Arial" w:hAnsi="Arial" w:cs="Arial"/>
          <w:color w:val="000000" w:themeColor="text1"/>
          <w:sz w:val="36"/>
          <w:szCs w:val="36"/>
          <w:lang w:val="en-US"/>
        </w:rPr>
        <w:t xml:space="preserve"> are sometimes outsourced to Third Sector to support children and adults with </w:t>
      </w:r>
      <w:proofErr w:type="spellStart"/>
      <w:r w:rsidRPr="00164B51">
        <w:rPr>
          <w:rFonts w:ascii="Arial" w:hAnsi="Arial" w:cs="Arial"/>
          <w:color w:val="000000" w:themeColor="text1"/>
          <w:sz w:val="36"/>
          <w:szCs w:val="36"/>
          <w:lang w:val="en-US"/>
        </w:rPr>
        <w:t>reablement</w:t>
      </w:r>
      <w:proofErr w:type="spellEnd"/>
      <w:r w:rsidRPr="00164B51">
        <w:rPr>
          <w:rFonts w:ascii="Arial" w:hAnsi="Arial" w:cs="Arial"/>
          <w:color w:val="000000" w:themeColor="text1"/>
          <w:sz w:val="36"/>
          <w:szCs w:val="36"/>
          <w:lang w:val="en-US"/>
        </w:rPr>
        <w:t xml:space="preserve"> and independent living;</w:t>
      </w:r>
    </w:p>
    <w:p w14:paraId="279D9D4E" w14:textId="77777777" w:rsidR="00786692" w:rsidRPr="00164B51" w:rsidRDefault="00786692" w:rsidP="00786692">
      <w:pPr>
        <w:numPr>
          <w:ilvl w:val="0"/>
          <w:numId w:val="44"/>
        </w:num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Campaigning</w:t>
      </w:r>
      <w:r w:rsidRPr="00164B51">
        <w:rPr>
          <w:rFonts w:ascii="Arial" w:hAnsi="Arial" w:cs="Arial"/>
          <w:color w:val="000000" w:themeColor="text1"/>
          <w:sz w:val="36"/>
          <w:szCs w:val="36"/>
          <w:lang w:val="en-US"/>
        </w:rPr>
        <w:t xml:space="preserve"> – such as holding local authorities to account.</w:t>
      </w:r>
    </w:p>
    <w:p w14:paraId="64A87BCC" w14:textId="77777777" w:rsidR="00786692" w:rsidRPr="00164B51" w:rsidRDefault="00786692" w:rsidP="00786692">
      <w:pPr>
        <w:suppressAutoHyphens w:val="0"/>
        <w:rPr>
          <w:rFonts w:ascii="Arial" w:hAnsi="Arial" w:cs="Arial"/>
          <w:color w:val="000000" w:themeColor="text1"/>
          <w:sz w:val="36"/>
          <w:szCs w:val="36"/>
          <w:lang w:val="en-US"/>
        </w:rPr>
      </w:pPr>
    </w:p>
    <w:p w14:paraId="2EA21F5F"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Given these broad headings, it might be possible to create a list of service types at a more specific level.</w:t>
      </w:r>
    </w:p>
    <w:p w14:paraId="1C9A4652" w14:textId="77777777" w:rsidR="00786692" w:rsidRPr="00164B51" w:rsidRDefault="00786692" w:rsidP="00786692">
      <w:pPr>
        <w:suppressAutoHyphens w:val="0"/>
        <w:rPr>
          <w:rFonts w:ascii="Arial" w:hAnsi="Arial" w:cs="Arial"/>
          <w:color w:val="000000" w:themeColor="text1"/>
          <w:sz w:val="36"/>
          <w:szCs w:val="36"/>
          <w:lang w:val="en-US"/>
        </w:rPr>
      </w:pPr>
    </w:p>
    <w:p w14:paraId="65888437" w14:textId="6078C8E3" w:rsidR="00786692" w:rsidRPr="00164B51" w:rsidRDefault="00B6090C"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Notes:</w:t>
      </w:r>
    </w:p>
    <w:p w14:paraId="76CB12A0" w14:textId="73AE92D5" w:rsidR="00B6090C" w:rsidRPr="00164B51" w:rsidRDefault="00B6090C"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1. Guardian </w:t>
      </w:r>
      <w:proofErr w:type="spellStart"/>
      <w:r w:rsidRPr="00164B51">
        <w:rPr>
          <w:rFonts w:ascii="Arial" w:hAnsi="Arial" w:cs="Arial"/>
          <w:color w:val="000000" w:themeColor="text1"/>
          <w:sz w:val="36"/>
          <w:szCs w:val="36"/>
          <w:lang w:val="en-US"/>
        </w:rPr>
        <w:t>Datablog</w:t>
      </w:r>
      <w:proofErr w:type="spellEnd"/>
      <w:r w:rsidRPr="00164B51">
        <w:rPr>
          <w:rFonts w:ascii="Arial" w:hAnsi="Arial" w:cs="Arial"/>
          <w:color w:val="000000" w:themeColor="text1"/>
          <w:sz w:val="36"/>
          <w:szCs w:val="36"/>
          <w:lang w:val="en-US"/>
        </w:rPr>
        <w:t>: https://www.theguardian.com/news/datablog/2011/feb/14/big-society-charities-third-sector-map</w:t>
      </w:r>
    </w:p>
    <w:p w14:paraId="03D86753" w14:textId="77777777" w:rsidR="00B11567" w:rsidRPr="00164B51" w:rsidRDefault="00B11567" w:rsidP="00786692">
      <w:pPr>
        <w:suppressAutoHyphens w:val="0"/>
        <w:rPr>
          <w:rFonts w:ascii="Arial" w:hAnsi="Arial" w:cs="Arial"/>
          <w:color w:val="000000" w:themeColor="text1"/>
          <w:sz w:val="36"/>
          <w:szCs w:val="36"/>
          <w:lang w:val="en-US"/>
        </w:rPr>
      </w:pPr>
    </w:p>
    <w:p w14:paraId="4145164F" w14:textId="16B2006B" w:rsidR="00786692" w:rsidRPr="00164B51" w:rsidRDefault="00B11567" w:rsidP="00160496">
      <w:pPr>
        <w:suppressAutoHyphens w:val="0"/>
        <w:ind w:right="-166"/>
        <w:rPr>
          <w:rFonts w:ascii="Arial" w:hAnsi="Arial" w:cs="Arial"/>
          <w:color w:val="000000" w:themeColor="text1"/>
          <w:sz w:val="36"/>
          <w:szCs w:val="36"/>
          <w:lang w:val="en-US"/>
        </w:rPr>
      </w:pPr>
      <w:r w:rsidRPr="00164B51">
        <w:rPr>
          <w:rFonts w:ascii="Arial" w:hAnsi="Arial" w:cs="Arial"/>
          <w:color w:val="000000" w:themeColor="text1"/>
          <w:sz w:val="36"/>
          <w:szCs w:val="36"/>
          <w:lang w:val="en-US"/>
        </w:rPr>
        <w:t>2. Northern Bridge toolkit: http://toolkit.northernbridge.ac.uk/engagingwithpolicymakers/engagingwiththethirdsector/whatisthethirdsectorandwhatdoesitdo/</w:t>
      </w:r>
    </w:p>
    <w:p w14:paraId="1275B6DC" w14:textId="77777777" w:rsidR="00786692" w:rsidRPr="00164B51" w:rsidRDefault="00786692" w:rsidP="00786692">
      <w:pPr>
        <w:suppressAutoHyphens w:val="0"/>
        <w:rPr>
          <w:rFonts w:ascii="Arial" w:hAnsi="Arial" w:cs="Arial"/>
          <w:color w:val="000000" w:themeColor="text1"/>
          <w:sz w:val="36"/>
          <w:szCs w:val="36"/>
          <w:lang w:val="en-US"/>
        </w:rPr>
      </w:pPr>
    </w:p>
    <w:p w14:paraId="719EB565" w14:textId="7B4A65D3"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b/>
          <w:color w:val="000000" w:themeColor="text1"/>
          <w:sz w:val="36"/>
          <w:szCs w:val="36"/>
          <w:lang w:val="en-US"/>
        </w:rPr>
        <w:t>The WCB Project</w:t>
      </w:r>
      <w:r w:rsidR="00163A0F" w:rsidRPr="00164B51">
        <w:rPr>
          <w:rFonts w:ascii="Arial" w:hAnsi="Arial" w:cs="Arial"/>
          <w:b/>
          <w:color w:val="000000" w:themeColor="text1"/>
          <w:sz w:val="36"/>
          <w:szCs w:val="36"/>
          <w:lang w:val="en-US"/>
        </w:rPr>
        <w:t xml:space="preserve">: </w:t>
      </w:r>
      <w:proofErr w:type="spellStart"/>
      <w:r w:rsidR="00163A0F" w:rsidRPr="00164B51">
        <w:rPr>
          <w:rFonts w:ascii="Arial" w:hAnsi="Arial" w:cs="Arial"/>
          <w:b/>
          <w:color w:val="000000" w:themeColor="text1"/>
          <w:sz w:val="36"/>
          <w:szCs w:val="36"/>
          <w:lang w:val="en-US"/>
        </w:rPr>
        <w:t>Stâd</w:t>
      </w:r>
      <w:proofErr w:type="spellEnd"/>
      <w:r w:rsidR="00163A0F" w:rsidRPr="00164B51">
        <w:rPr>
          <w:rFonts w:ascii="Arial" w:hAnsi="Arial" w:cs="Arial"/>
          <w:b/>
          <w:color w:val="000000" w:themeColor="text1"/>
          <w:sz w:val="36"/>
          <w:szCs w:val="36"/>
          <w:lang w:val="en-US"/>
        </w:rPr>
        <w:t xml:space="preserve"> y </w:t>
      </w:r>
      <w:proofErr w:type="spellStart"/>
      <w:r w:rsidR="00163A0F" w:rsidRPr="00164B51">
        <w:rPr>
          <w:rFonts w:ascii="Arial" w:hAnsi="Arial" w:cs="Arial"/>
          <w:b/>
          <w:color w:val="000000" w:themeColor="text1"/>
          <w:sz w:val="36"/>
          <w:szCs w:val="36"/>
          <w:lang w:val="en-US"/>
        </w:rPr>
        <w:t>Wlâd</w:t>
      </w:r>
      <w:proofErr w:type="spellEnd"/>
      <w:r w:rsidR="00163A0F" w:rsidRPr="00164B51">
        <w:rPr>
          <w:rFonts w:ascii="Arial" w:hAnsi="Arial" w:cs="Arial"/>
          <w:b/>
          <w:color w:val="000000" w:themeColor="text1"/>
          <w:sz w:val="36"/>
          <w:szCs w:val="36"/>
          <w:lang w:val="en-US"/>
        </w:rPr>
        <w:t xml:space="preserve"> – State of the Nation</w:t>
      </w:r>
    </w:p>
    <w:p w14:paraId="70A1C53F" w14:textId="77777777" w:rsidR="00786692" w:rsidRPr="00164B51" w:rsidRDefault="00786692" w:rsidP="00786692">
      <w:pPr>
        <w:suppressAutoHyphens w:val="0"/>
        <w:rPr>
          <w:rFonts w:ascii="Arial" w:hAnsi="Arial" w:cs="Arial"/>
          <w:color w:val="000000" w:themeColor="text1"/>
          <w:sz w:val="36"/>
          <w:szCs w:val="36"/>
          <w:lang w:val="en-US"/>
        </w:rPr>
      </w:pPr>
    </w:p>
    <w:p w14:paraId="0918EEE9"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color w:val="000000" w:themeColor="text1"/>
          <w:sz w:val="36"/>
          <w:szCs w:val="36"/>
          <w:lang w:val="en-US"/>
        </w:rPr>
        <w:t xml:space="preserve">WCB has been funded by the Thomas </w:t>
      </w:r>
      <w:proofErr w:type="spellStart"/>
      <w:r w:rsidRPr="00164B51">
        <w:rPr>
          <w:rFonts w:ascii="Arial" w:hAnsi="Arial" w:cs="Arial"/>
          <w:color w:val="000000" w:themeColor="text1"/>
          <w:sz w:val="36"/>
          <w:szCs w:val="36"/>
          <w:lang w:val="en-US"/>
        </w:rPr>
        <w:t>Pockington</w:t>
      </w:r>
      <w:proofErr w:type="spellEnd"/>
      <w:r w:rsidRPr="00164B51">
        <w:rPr>
          <w:rFonts w:ascii="Arial" w:hAnsi="Arial" w:cs="Arial"/>
          <w:color w:val="000000" w:themeColor="text1"/>
          <w:sz w:val="36"/>
          <w:szCs w:val="36"/>
          <w:lang w:val="en-US"/>
        </w:rPr>
        <w:t xml:space="preserve"> Trust to run a project to produce a State of the Nation report on third sector services for blind and partially sighted people. This is to provide the sector with a stronger basis, through evidence of need, to seek sustainable funding for new and improved services.</w:t>
      </w:r>
    </w:p>
    <w:p w14:paraId="1C921F36" w14:textId="77777777" w:rsidR="00786692" w:rsidRPr="00164B51" w:rsidRDefault="00786692" w:rsidP="00786692">
      <w:pPr>
        <w:suppressAutoHyphens w:val="0"/>
        <w:rPr>
          <w:rFonts w:ascii="Arial" w:hAnsi="Arial" w:cs="Arial"/>
          <w:b/>
          <w:color w:val="000000" w:themeColor="text1"/>
          <w:sz w:val="36"/>
          <w:szCs w:val="36"/>
          <w:lang w:val="en-US"/>
        </w:rPr>
      </w:pPr>
    </w:p>
    <w:p w14:paraId="2CC427CB"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There exists a network of organisations and smaller groups throughout Wales that deliver services ranging in type and quality potentially to an estimated 111,000 people in Wales living with sight loss.</w:t>
      </w:r>
    </w:p>
    <w:p w14:paraId="7C377407" w14:textId="77777777" w:rsidR="00786692" w:rsidRPr="00164B51" w:rsidRDefault="00786692" w:rsidP="00786692">
      <w:pPr>
        <w:suppressAutoHyphens w:val="0"/>
        <w:rPr>
          <w:rFonts w:ascii="Arial" w:hAnsi="Arial" w:cs="Arial"/>
          <w:color w:val="000000" w:themeColor="text1"/>
          <w:sz w:val="36"/>
          <w:szCs w:val="36"/>
          <w:lang w:val="en-US"/>
        </w:rPr>
      </w:pPr>
    </w:p>
    <w:p w14:paraId="766B3636"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We will work with our members to map services comprehensively and identify any gaps. We shall also look at the quality standards and evaluation methods, if any, that are being used by organisations. We will ask members which services they provide from a list of service descriptors suggested by Visionary. The research will also map support and services that would benefit people with sight loss, provided by organisations unrelated to sight loss. </w:t>
      </w:r>
    </w:p>
    <w:p w14:paraId="0A0BB79F" w14:textId="77777777" w:rsidR="00786692" w:rsidRPr="00164B51" w:rsidRDefault="00786692" w:rsidP="00786692">
      <w:pPr>
        <w:suppressAutoHyphens w:val="0"/>
        <w:rPr>
          <w:rFonts w:ascii="Arial" w:hAnsi="Arial" w:cs="Arial"/>
          <w:color w:val="000000" w:themeColor="text1"/>
          <w:sz w:val="36"/>
          <w:szCs w:val="36"/>
          <w:lang w:val="en-US"/>
        </w:rPr>
      </w:pPr>
    </w:p>
    <w:p w14:paraId="7E9007EE"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There are opportunities for collaboration within the Third Sector and with other sectors. Indeed, many funding streams require you to explore these opportunities. Therefore, we will assess the appetite and potential for collaboration within the sight loss sector. Additionally, we shall look at collaboration across the sensory loss and disability sectors. This is line with a trend amongst commissioners of services towards broader sensory loss and pan-disability contracting. These conversations will involve local, regional, Wales-wide and UK-wide organisations.</w:t>
      </w:r>
    </w:p>
    <w:p w14:paraId="768D2600" w14:textId="77777777" w:rsidR="00786692" w:rsidRPr="00164B51" w:rsidRDefault="00786692" w:rsidP="00786692">
      <w:pPr>
        <w:suppressAutoHyphens w:val="0"/>
        <w:rPr>
          <w:rFonts w:ascii="Arial" w:hAnsi="Arial" w:cs="Arial"/>
          <w:color w:val="000000" w:themeColor="text1"/>
          <w:sz w:val="36"/>
          <w:szCs w:val="36"/>
          <w:lang w:val="en-US"/>
        </w:rPr>
      </w:pPr>
    </w:p>
    <w:p w14:paraId="1FF7C79C"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The North and South of Wales are well served by North Wales Society for the Blind, Vision Support, Sight </w:t>
      </w:r>
      <w:proofErr w:type="spellStart"/>
      <w:r w:rsidRPr="00164B51">
        <w:rPr>
          <w:rFonts w:ascii="Arial" w:hAnsi="Arial" w:cs="Arial"/>
          <w:color w:val="000000" w:themeColor="text1"/>
          <w:sz w:val="36"/>
          <w:szCs w:val="36"/>
          <w:lang w:val="en-US"/>
        </w:rPr>
        <w:t>Cymru</w:t>
      </w:r>
      <w:proofErr w:type="spellEnd"/>
      <w:r w:rsidRPr="00164B51">
        <w:rPr>
          <w:rFonts w:ascii="Arial" w:hAnsi="Arial" w:cs="Arial"/>
          <w:color w:val="000000" w:themeColor="text1"/>
          <w:sz w:val="36"/>
          <w:szCs w:val="36"/>
          <w:lang w:val="en-US"/>
        </w:rPr>
        <w:t xml:space="preserve"> and Cardiff Institute for the Blind. These </w:t>
      </w:r>
      <w:r w:rsidRPr="00164B51">
        <w:rPr>
          <w:rFonts w:ascii="Arial" w:hAnsi="Arial" w:cs="Arial"/>
          <w:b/>
          <w:color w:val="000000" w:themeColor="text1"/>
          <w:sz w:val="36"/>
          <w:szCs w:val="36"/>
          <w:lang w:val="en-US"/>
        </w:rPr>
        <w:t>regional societies</w:t>
      </w:r>
      <w:r w:rsidRPr="00164B51">
        <w:rPr>
          <w:rFonts w:ascii="Arial" w:hAnsi="Arial" w:cs="Arial"/>
          <w:color w:val="000000" w:themeColor="text1"/>
          <w:sz w:val="36"/>
          <w:szCs w:val="36"/>
          <w:lang w:val="en-US"/>
        </w:rPr>
        <w:t xml:space="preserve"> are distinguished by having paid staff and a large volunteer base, already delivering a range of services in their respective areas. There are a larger number of smaller volunteer-led</w:t>
      </w:r>
      <w:r w:rsidRPr="00164B51">
        <w:rPr>
          <w:rFonts w:ascii="Arial" w:hAnsi="Arial" w:cs="Arial"/>
          <w:b/>
          <w:color w:val="000000" w:themeColor="text1"/>
          <w:sz w:val="36"/>
          <w:szCs w:val="36"/>
          <w:lang w:val="en-US"/>
        </w:rPr>
        <w:t xml:space="preserve"> local societies</w:t>
      </w:r>
      <w:r w:rsidRPr="00164B51">
        <w:rPr>
          <w:rFonts w:ascii="Arial" w:hAnsi="Arial" w:cs="Arial"/>
          <w:color w:val="000000" w:themeColor="text1"/>
          <w:sz w:val="36"/>
          <w:szCs w:val="36"/>
          <w:lang w:val="en-US"/>
        </w:rPr>
        <w:t xml:space="preserve"> and </w:t>
      </w:r>
      <w:r w:rsidRPr="00164B51">
        <w:rPr>
          <w:rFonts w:ascii="Arial" w:hAnsi="Arial" w:cs="Arial"/>
          <w:b/>
          <w:color w:val="000000" w:themeColor="text1"/>
          <w:sz w:val="36"/>
          <w:szCs w:val="36"/>
          <w:lang w:val="en-US"/>
        </w:rPr>
        <w:t>groups</w:t>
      </w:r>
      <w:r w:rsidRPr="00164B51">
        <w:rPr>
          <w:rFonts w:ascii="Arial" w:hAnsi="Arial" w:cs="Arial"/>
          <w:color w:val="000000" w:themeColor="text1"/>
          <w:sz w:val="36"/>
          <w:szCs w:val="36"/>
          <w:lang w:val="en-US"/>
        </w:rPr>
        <w:t xml:space="preserve"> that currently do not have the reach or capacity to deliver comparable services in their areas. Therefore there is a postcode lottery of services for people with sight loss in Wales. This project could explore the potential for a local society to work more closely with a more resourced regional society or, perhaps, identify where alliances could be formed regionally. </w:t>
      </w:r>
    </w:p>
    <w:p w14:paraId="7FB17E04" w14:textId="77777777" w:rsidR="00786692" w:rsidRPr="00164B51" w:rsidRDefault="00786692" w:rsidP="00786692">
      <w:pPr>
        <w:suppressAutoHyphens w:val="0"/>
        <w:rPr>
          <w:rFonts w:ascii="Arial" w:hAnsi="Arial" w:cs="Arial"/>
          <w:color w:val="000000" w:themeColor="text1"/>
          <w:sz w:val="36"/>
          <w:szCs w:val="36"/>
          <w:lang w:val="en-US"/>
        </w:rPr>
      </w:pPr>
    </w:p>
    <w:p w14:paraId="573C5131"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The final report will be used as a tool to provide evidence for funding bids for members to build their service provision. This report will be presented to the sector, Welsh Government, the seven Regional Partnership Boards and the 22 Local Authorities in Wales. We anticipate that this report, being service-user-</w:t>
      </w:r>
      <w:proofErr w:type="spellStart"/>
      <w:r w:rsidRPr="00164B51">
        <w:rPr>
          <w:rFonts w:ascii="Arial" w:hAnsi="Arial" w:cs="Arial"/>
          <w:color w:val="000000" w:themeColor="text1"/>
          <w:sz w:val="36"/>
          <w:szCs w:val="36"/>
          <w:lang w:val="en-US"/>
        </w:rPr>
        <w:t>centred</w:t>
      </w:r>
      <w:proofErr w:type="spellEnd"/>
      <w:r w:rsidRPr="00164B51">
        <w:rPr>
          <w:rFonts w:ascii="Arial" w:hAnsi="Arial" w:cs="Arial"/>
          <w:color w:val="000000" w:themeColor="text1"/>
          <w:sz w:val="36"/>
          <w:szCs w:val="36"/>
          <w:lang w:val="en-US"/>
        </w:rPr>
        <w:t>, will go some way to influencing the choice and shape of new services and how the Third Sector is funded in Wales.</w:t>
      </w:r>
    </w:p>
    <w:p w14:paraId="4003BAD0" w14:textId="77777777" w:rsidR="00786692" w:rsidRPr="00164B51" w:rsidRDefault="00786692" w:rsidP="00786692">
      <w:pPr>
        <w:suppressAutoHyphens w:val="0"/>
        <w:rPr>
          <w:rFonts w:ascii="Arial" w:hAnsi="Arial" w:cs="Arial"/>
          <w:color w:val="000000" w:themeColor="text1"/>
          <w:sz w:val="36"/>
          <w:szCs w:val="36"/>
          <w:lang w:val="en-US"/>
        </w:rPr>
      </w:pPr>
    </w:p>
    <w:p w14:paraId="6A229A9F"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b/>
          <w:color w:val="000000" w:themeColor="text1"/>
          <w:sz w:val="36"/>
          <w:szCs w:val="36"/>
          <w:lang w:val="en-US"/>
        </w:rPr>
        <w:t>So, what will we be doing?</w:t>
      </w:r>
    </w:p>
    <w:p w14:paraId="4C92B687" w14:textId="77777777" w:rsidR="00786692" w:rsidRPr="00164B51" w:rsidRDefault="00786692" w:rsidP="00786692">
      <w:pPr>
        <w:suppressAutoHyphens w:val="0"/>
        <w:rPr>
          <w:rFonts w:ascii="Arial" w:hAnsi="Arial" w:cs="Arial"/>
          <w:b/>
          <w:color w:val="000000" w:themeColor="text1"/>
          <w:sz w:val="36"/>
          <w:szCs w:val="36"/>
          <w:lang w:val="en-US"/>
        </w:rPr>
      </w:pPr>
    </w:p>
    <w:p w14:paraId="3371410B"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We will work with organisations to coordinate and complete a series of questionnaires to establish things like terminology, what organisations do and for whom, what their resources are and so on. </w:t>
      </w:r>
    </w:p>
    <w:p w14:paraId="1AD92155" w14:textId="77777777" w:rsidR="00786692" w:rsidRPr="00164B51" w:rsidRDefault="00786692" w:rsidP="00786692">
      <w:pPr>
        <w:suppressAutoHyphens w:val="0"/>
        <w:rPr>
          <w:rFonts w:ascii="Arial" w:hAnsi="Arial" w:cs="Arial"/>
          <w:color w:val="000000" w:themeColor="text1"/>
          <w:sz w:val="36"/>
          <w:szCs w:val="36"/>
          <w:lang w:val="en-US"/>
        </w:rPr>
      </w:pPr>
    </w:p>
    <w:p w14:paraId="16E087A8"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Alongside this we will ask their members what services they would like in their area. We shall be mindful that many organisations carry out their own user surveys, so we shall avoid duplicating these exercises wherever possible.</w:t>
      </w:r>
    </w:p>
    <w:p w14:paraId="0D36C7F3"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The aim is simply to get an overview of provision across Wales and to share our findings through a report.</w:t>
      </w:r>
    </w:p>
    <w:p w14:paraId="10F47D83"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What will it achieve?</w:t>
      </w:r>
    </w:p>
    <w:p w14:paraId="0E7FC26A" w14:textId="77777777" w:rsidR="00786692" w:rsidRPr="00164B51" w:rsidRDefault="00786692" w:rsidP="00786692">
      <w:pPr>
        <w:suppressAutoHyphens w:val="0"/>
        <w:rPr>
          <w:rFonts w:ascii="Arial" w:hAnsi="Arial" w:cs="Arial"/>
          <w:color w:val="000000" w:themeColor="text1"/>
          <w:sz w:val="36"/>
          <w:szCs w:val="36"/>
          <w:lang w:val="en-US"/>
        </w:rPr>
      </w:pPr>
    </w:p>
    <w:p w14:paraId="56521C58"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b/>
          <w:color w:val="000000" w:themeColor="text1"/>
          <w:sz w:val="36"/>
          <w:szCs w:val="36"/>
          <w:lang w:val="en-US"/>
        </w:rPr>
        <w:t>The State of the Nation report will equip organisations to agree and develop new services.</w:t>
      </w:r>
    </w:p>
    <w:p w14:paraId="271652E2" w14:textId="77777777" w:rsidR="00786692" w:rsidRPr="00164B51" w:rsidRDefault="00786692" w:rsidP="00786692">
      <w:pPr>
        <w:suppressAutoHyphens w:val="0"/>
        <w:rPr>
          <w:rFonts w:ascii="Arial" w:hAnsi="Arial" w:cs="Arial"/>
          <w:b/>
          <w:color w:val="000000" w:themeColor="text1"/>
          <w:sz w:val="36"/>
          <w:szCs w:val="36"/>
          <w:lang w:val="en-US"/>
        </w:rPr>
      </w:pPr>
    </w:p>
    <w:p w14:paraId="1E7665B2"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Gaps in provision and areas for improved or new services will be identified. The project will recommend models of best practice and encourage collaboration where appropriate.</w:t>
      </w:r>
    </w:p>
    <w:p w14:paraId="3F281CFB" w14:textId="77777777" w:rsidR="00786692" w:rsidRPr="00164B51" w:rsidRDefault="00786692" w:rsidP="00786692">
      <w:pPr>
        <w:suppressAutoHyphens w:val="0"/>
        <w:rPr>
          <w:rFonts w:ascii="Arial" w:hAnsi="Arial" w:cs="Arial"/>
          <w:color w:val="000000" w:themeColor="text1"/>
          <w:sz w:val="36"/>
          <w:szCs w:val="36"/>
          <w:lang w:val="en-US"/>
        </w:rPr>
      </w:pPr>
    </w:p>
    <w:p w14:paraId="00EC8F52"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color w:val="000000" w:themeColor="text1"/>
          <w:sz w:val="36"/>
          <w:szCs w:val="36"/>
          <w:lang w:val="en-US"/>
        </w:rPr>
        <w:t>This research will also look at third sector services that professionals, such as the ROVI, would like to see developed so they can directly refer individuals. This goes hand-in-hand with identifying any quality standards or evaluation methods currently being used by third sector organisations.</w:t>
      </w:r>
    </w:p>
    <w:p w14:paraId="0E42F0DE" w14:textId="77777777" w:rsidR="00786692" w:rsidRPr="00164B51" w:rsidRDefault="00786692" w:rsidP="00786692">
      <w:pPr>
        <w:suppressAutoHyphens w:val="0"/>
        <w:rPr>
          <w:rFonts w:ascii="Arial" w:hAnsi="Arial" w:cs="Arial"/>
          <w:b/>
          <w:color w:val="000000" w:themeColor="text1"/>
          <w:sz w:val="36"/>
          <w:szCs w:val="36"/>
          <w:lang w:val="en-US"/>
        </w:rPr>
      </w:pPr>
    </w:p>
    <w:p w14:paraId="391F3158"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b/>
          <w:color w:val="000000" w:themeColor="text1"/>
          <w:sz w:val="36"/>
          <w:szCs w:val="36"/>
          <w:lang w:val="en-US"/>
        </w:rPr>
        <w:t>People with sight loss will inform the report.</w:t>
      </w:r>
    </w:p>
    <w:p w14:paraId="7CB4C0E3" w14:textId="77777777" w:rsidR="00786692" w:rsidRPr="00164B51" w:rsidRDefault="00786692" w:rsidP="00786692">
      <w:pPr>
        <w:suppressAutoHyphens w:val="0"/>
        <w:rPr>
          <w:rFonts w:ascii="Arial" w:hAnsi="Arial" w:cs="Arial"/>
          <w:b/>
          <w:color w:val="000000" w:themeColor="text1"/>
          <w:sz w:val="36"/>
          <w:szCs w:val="36"/>
          <w:lang w:val="en-US"/>
        </w:rPr>
      </w:pPr>
    </w:p>
    <w:p w14:paraId="3D58CABD"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color w:val="000000" w:themeColor="text1"/>
          <w:sz w:val="36"/>
          <w:szCs w:val="36"/>
          <w:lang w:val="en-US"/>
        </w:rPr>
        <w:t>Service users must be listened to. There already exist service-user-led Steering Groups throughout Wales that would be called upon to report on current provision and to propose new services. WCB will gather opinion to give organisations a solid mandate to develop new services.</w:t>
      </w:r>
    </w:p>
    <w:p w14:paraId="12667B52" w14:textId="77777777" w:rsidR="00786692" w:rsidRPr="00164B51" w:rsidRDefault="00786692" w:rsidP="00786692">
      <w:pPr>
        <w:suppressAutoHyphens w:val="0"/>
        <w:rPr>
          <w:rFonts w:ascii="Arial" w:hAnsi="Arial" w:cs="Arial"/>
          <w:b/>
          <w:color w:val="000000" w:themeColor="text1"/>
          <w:sz w:val="36"/>
          <w:szCs w:val="36"/>
          <w:lang w:val="en-US"/>
        </w:rPr>
      </w:pPr>
    </w:p>
    <w:p w14:paraId="0095B749"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b/>
          <w:color w:val="000000" w:themeColor="text1"/>
          <w:sz w:val="36"/>
          <w:szCs w:val="36"/>
          <w:lang w:val="en-US"/>
        </w:rPr>
        <w:t>The report will influence the way the sight loss sector is funded in Wales.</w:t>
      </w:r>
    </w:p>
    <w:p w14:paraId="0AA50B5E" w14:textId="77777777" w:rsidR="00786692" w:rsidRPr="00164B51" w:rsidRDefault="00786692" w:rsidP="00786692">
      <w:pPr>
        <w:suppressAutoHyphens w:val="0"/>
        <w:rPr>
          <w:rFonts w:ascii="Arial" w:hAnsi="Arial" w:cs="Arial"/>
          <w:b/>
          <w:color w:val="000000" w:themeColor="text1"/>
          <w:sz w:val="36"/>
          <w:szCs w:val="36"/>
          <w:lang w:val="en-US"/>
        </w:rPr>
      </w:pPr>
    </w:p>
    <w:p w14:paraId="78B1D031" w14:textId="77777777" w:rsidR="00786692" w:rsidRPr="00164B51" w:rsidRDefault="00786692" w:rsidP="00786692">
      <w:pPr>
        <w:suppressAutoHyphens w:val="0"/>
        <w:rPr>
          <w:rFonts w:ascii="Arial" w:hAnsi="Arial" w:cs="Arial"/>
          <w:b/>
          <w:color w:val="000000" w:themeColor="text1"/>
          <w:sz w:val="36"/>
          <w:szCs w:val="36"/>
          <w:lang w:val="en-US"/>
        </w:rPr>
      </w:pPr>
      <w:r w:rsidRPr="00164B51">
        <w:rPr>
          <w:rFonts w:ascii="Arial" w:hAnsi="Arial" w:cs="Arial"/>
          <w:color w:val="000000" w:themeColor="text1"/>
          <w:sz w:val="36"/>
          <w:szCs w:val="36"/>
          <w:lang w:val="en-US"/>
        </w:rPr>
        <w:t>The Social Services and Wellbeing (Wales) Act brought about a cultural shift where local authorities are to encourage citizens from the point of contact towards identifying solutions and seeking support from within their communities. This report will be used to influence funding through each of the seven Regional Partnership Boards.</w:t>
      </w:r>
    </w:p>
    <w:p w14:paraId="588CD23C" w14:textId="77777777" w:rsidR="00786692" w:rsidRPr="00164B51" w:rsidRDefault="00786692" w:rsidP="00786692">
      <w:pPr>
        <w:suppressAutoHyphens w:val="0"/>
        <w:rPr>
          <w:rFonts w:ascii="Arial" w:hAnsi="Arial" w:cs="Arial"/>
          <w:b/>
          <w:color w:val="000000" w:themeColor="text1"/>
          <w:sz w:val="36"/>
          <w:szCs w:val="36"/>
          <w:lang w:val="en-US"/>
        </w:rPr>
      </w:pPr>
    </w:p>
    <w:p w14:paraId="45C6CDE1" w14:textId="77777777" w:rsidR="00160496" w:rsidRPr="00164B51" w:rsidRDefault="00160496" w:rsidP="00786692">
      <w:pPr>
        <w:suppressAutoHyphens w:val="0"/>
        <w:rPr>
          <w:rFonts w:ascii="Arial" w:hAnsi="Arial" w:cs="Arial"/>
          <w:b/>
          <w:color w:val="000000" w:themeColor="text1"/>
          <w:sz w:val="36"/>
          <w:szCs w:val="36"/>
          <w:lang w:val="en-US"/>
        </w:rPr>
      </w:pPr>
    </w:p>
    <w:p w14:paraId="76D515BD" w14:textId="77777777" w:rsidR="00160496" w:rsidRPr="00164B51" w:rsidRDefault="00160496" w:rsidP="00786692">
      <w:pPr>
        <w:suppressAutoHyphens w:val="0"/>
        <w:rPr>
          <w:rFonts w:ascii="Arial" w:hAnsi="Arial" w:cs="Arial"/>
          <w:b/>
          <w:color w:val="000000" w:themeColor="text1"/>
          <w:sz w:val="36"/>
          <w:szCs w:val="36"/>
          <w:lang w:val="en-US"/>
        </w:rPr>
      </w:pPr>
    </w:p>
    <w:p w14:paraId="67AFEE2A" w14:textId="77777777" w:rsidR="00160496" w:rsidRPr="00164B51" w:rsidRDefault="00160496" w:rsidP="00786692">
      <w:pPr>
        <w:suppressAutoHyphens w:val="0"/>
        <w:rPr>
          <w:rFonts w:ascii="Arial" w:hAnsi="Arial" w:cs="Arial"/>
          <w:b/>
          <w:color w:val="000000" w:themeColor="text1"/>
          <w:sz w:val="36"/>
          <w:szCs w:val="36"/>
          <w:lang w:val="en-US"/>
        </w:rPr>
      </w:pPr>
    </w:p>
    <w:p w14:paraId="2D6A35B8"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The network of organisations will better understand current service provision throughout Wales.</w:t>
      </w:r>
    </w:p>
    <w:p w14:paraId="5E9B993A" w14:textId="77777777" w:rsidR="00786692" w:rsidRPr="00164B51" w:rsidRDefault="00786692" w:rsidP="00786692">
      <w:pPr>
        <w:suppressAutoHyphens w:val="0"/>
        <w:rPr>
          <w:rFonts w:ascii="Arial" w:hAnsi="Arial" w:cs="Arial"/>
          <w:color w:val="000000" w:themeColor="text1"/>
          <w:sz w:val="36"/>
          <w:szCs w:val="36"/>
          <w:lang w:val="en-US"/>
        </w:rPr>
      </w:pPr>
    </w:p>
    <w:p w14:paraId="1252278E"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The Wales Vision Forum </w:t>
      </w:r>
      <w:proofErr w:type="spellStart"/>
      <w:r w:rsidRPr="00164B51">
        <w:rPr>
          <w:rFonts w:ascii="Arial" w:hAnsi="Arial" w:cs="Arial"/>
          <w:color w:val="000000" w:themeColor="text1"/>
          <w:sz w:val="36"/>
          <w:szCs w:val="36"/>
          <w:lang w:val="en-US"/>
        </w:rPr>
        <w:t>recognises</w:t>
      </w:r>
      <w:proofErr w:type="spellEnd"/>
      <w:r w:rsidRPr="00164B51">
        <w:rPr>
          <w:rFonts w:ascii="Arial" w:hAnsi="Arial" w:cs="Arial"/>
          <w:color w:val="000000" w:themeColor="text1"/>
          <w:sz w:val="36"/>
          <w:szCs w:val="36"/>
          <w:lang w:val="en-US"/>
        </w:rPr>
        <w:t xml:space="preserve"> WCB’s role in mapping services. </w:t>
      </w:r>
      <w:proofErr w:type="spellStart"/>
      <w:r w:rsidRPr="00164B51">
        <w:rPr>
          <w:rFonts w:ascii="Arial" w:hAnsi="Arial" w:cs="Arial"/>
          <w:color w:val="000000" w:themeColor="text1"/>
          <w:sz w:val="36"/>
          <w:szCs w:val="36"/>
          <w:lang w:val="en-US"/>
        </w:rPr>
        <w:t>Perspectif</w:t>
      </w:r>
      <w:proofErr w:type="spellEnd"/>
      <w:r w:rsidRPr="00164B51">
        <w:rPr>
          <w:rFonts w:ascii="Arial" w:hAnsi="Arial" w:cs="Arial"/>
          <w:color w:val="000000" w:themeColor="text1"/>
          <w:sz w:val="36"/>
          <w:szCs w:val="36"/>
          <w:lang w:val="en-US"/>
        </w:rPr>
        <w:t xml:space="preserve"> and WCB’s information resources will be made use of to enable the sector to understand what is available in all parts of Wales. These resources will be updated following detailed mapping exercise. </w:t>
      </w:r>
    </w:p>
    <w:p w14:paraId="74C4321F" w14:textId="77777777" w:rsidR="00786692" w:rsidRPr="00164B51" w:rsidRDefault="00786692" w:rsidP="00786692">
      <w:pPr>
        <w:suppressAutoHyphens w:val="0"/>
        <w:rPr>
          <w:rFonts w:ascii="Arial" w:hAnsi="Arial" w:cs="Arial"/>
          <w:color w:val="000000" w:themeColor="text1"/>
          <w:sz w:val="36"/>
          <w:szCs w:val="36"/>
          <w:lang w:val="en-US"/>
        </w:rPr>
      </w:pPr>
    </w:p>
    <w:p w14:paraId="25C3D0AA"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b/>
          <w:color w:val="000000" w:themeColor="text1"/>
          <w:sz w:val="36"/>
          <w:szCs w:val="36"/>
          <w:lang w:val="en-US"/>
        </w:rPr>
        <w:t>Pathways between and through services will be identified.</w:t>
      </w:r>
    </w:p>
    <w:p w14:paraId="6428D7E8" w14:textId="77777777" w:rsidR="00786692" w:rsidRPr="00164B51" w:rsidRDefault="00786692" w:rsidP="00786692">
      <w:pPr>
        <w:suppressAutoHyphens w:val="0"/>
        <w:rPr>
          <w:rFonts w:ascii="Arial" w:hAnsi="Arial" w:cs="Arial"/>
          <w:color w:val="000000" w:themeColor="text1"/>
          <w:sz w:val="36"/>
          <w:szCs w:val="36"/>
          <w:lang w:val="en-US"/>
        </w:rPr>
      </w:pPr>
    </w:p>
    <w:p w14:paraId="0DEFCA6F"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We will work to identify pathways within existing provision such as Low Vision Service Wales, Social Care (through Rehabilitation Officers and Information, Advice and Advocacy teams), Health (through each of the Local Health Boards and the Certificate of Visual Impairment (Wales) Patient Leaflet) and other Third Sector partners (such as Stroke Association, Age </w:t>
      </w:r>
      <w:proofErr w:type="spellStart"/>
      <w:r w:rsidRPr="00164B51">
        <w:rPr>
          <w:rFonts w:ascii="Arial" w:hAnsi="Arial" w:cs="Arial"/>
          <w:color w:val="000000" w:themeColor="text1"/>
          <w:sz w:val="36"/>
          <w:szCs w:val="36"/>
          <w:lang w:val="en-US"/>
        </w:rPr>
        <w:t>Cymru</w:t>
      </w:r>
      <w:proofErr w:type="spellEnd"/>
      <w:r w:rsidRPr="00164B51">
        <w:rPr>
          <w:rFonts w:ascii="Arial" w:hAnsi="Arial" w:cs="Arial"/>
          <w:color w:val="000000" w:themeColor="text1"/>
          <w:sz w:val="36"/>
          <w:szCs w:val="36"/>
          <w:lang w:val="en-US"/>
        </w:rPr>
        <w:t>). For instance, the information leaflet that accompanies the CVI does not seem to find its way to the patients in most instances. This project will map where it is happening.</w:t>
      </w:r>
    </w:p>
    <w:p w14:paraId="4335AE0F" w14:textId="77777777" w:rsidR="00786692" w:rsidRPr="00164B51" w:rsidRDefault="00786692" w:rsidP="00786692">
      <w:pPr>
        <w:suppressAutoHyphens w:val="0"/>
        <w:rPr>
          <w:rFonts w:ascii="Arial" w:hAnsi="Arial" w:cs="Arial"/>
          <w:color w:val="000000" w:themeColor="text1"/>
          <w:sz w:val="36"/>
          <w:szCs w:val="36"/>
          <w:lang w:val="en-US"/>
        </w:rPr>
      </w:pPr>
    </w:p>
    <w:p w14:paraId="7D6355F4" w14:textId="77777777" w:rsidR="00786692" w:rsidRPr="00164B51" w:rsidRDefault="00786692"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So, WCB shall be seeking the support of our member organisations to build a picture of services in Wales. We shall also be seeking the views of service users to identify what is working well and what is needed.</w:t>
      </w:r>
    </w:p>
    <w:p w14:paraId="66E5700B" w14:textId="77777777" w:rsidR="00786692" w:rsidRPr="00164B51" w:rsidRDefault="00786692" w:rsidP="00786692">
      <w:pPr>
        <w:suppressAutoHyphens w:val="0"/>
        <w:rPr>
          <w:rFonts w:ascii="Arial" w:hAnsi="Arial" w:cs="Arial"/>
          <w:color w:val="000000" w:themeColor="text1"/>
          <w:sz w:val="36"/>
          <w:szCs w:val="36"/>
          <w:lang w:val="en-US"/>
        </w:rPr>
      </w:pPr>
    </w:p>
    <w:p w14:paraId="0B084053" w14:textId="71084DDD" w:rsidR="00786692" w:rsidRPr="00164B51" w:rsidRDefault="00003E11" w:rsidP="00786692">
      <w:pPr>
        <w:suppressAutoHyphens w:val="0"/>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If your </w:t>
      </w:r>
      <w:proofErr w:type="spellStart"/>
      <w:r w:rsidRPr="00164B51">
        <w:rPr>
          <w:rFonts w:ascii="Arial" w:hAnsi="Arial" w:cs="Arial"/>
          <w:color w:val="000000" w:themeColor="text1"/>
          <w:sz w:val="36"/>
          <w:szCs w:val="36"/>
          <w:lang w:val="en-US"/>
        </w:rPr>
        <w:t>organisation</w:t>
      </w:r>
      <w:proofErr w:type="spellEnd"/>
      <w:r w:rsidRPr="00164B51">
        <w:rPr>
          <w:rFonts w:ascii="Arial" w:hAnsi="Arial" w:cs="Arial"/>
          <w:color w:val="000000" w:themeColor="text1"/>
          <w:sz w:val="36"/>
          <w:szCs w:val="36"/>
          <w:lang w:val="en-US"/>
        </w:rPr>
        <w:t xml:space="preserve"> has services to include in the map or would like to find out more about this project, </w:t>
      </w:r>
      <w:r w:rsidR="00786692" w:rsidRPr="00164B51">
        <w:rPr>
          <w:rFonts w:ascii="Arial" w:hAnsi="Arial" w:cs="Arial"/>
          <w:color w:val="000000" w:themeColor="text1"/>
          <w:sz w:val="36"/>
          <w:szCs w:val="36"/>
          <w:lang w:val="en-US"/>
        </w:rPr>
        <w:t xml:space="preserve">contact </w:t>
      </w:r>
      <w:r w:rsidR="00786692" w:rsidRPr="00164B51">
        <w:rPr>
          <w:rFonts w:ascii="Arial" w:hAnsi="Arial" w:cs="Arial"/>
          <w:color w:val="000000" w:themeColor="text1"/>
          <w:sz w:val="36"/>
          <w:szCs w:val="36"/>
          <w:lang w:val="en-US"/>
        </w:rPr>
        <w:br/>
        <w:t xml:space="preserve">Owen Williams on 029 20 473954 or </w:t>
      </w:r>
      <w:r w:rsidR="00786692" w:rsidRPr="00164B51">
        <w:rPr>
          <w:rFonts w:ascii="Arial" w:hAnsi="Arial" w:cs="Arial"/>
          <w:color w:val="000000" w:themeColor="text1"/>
          <w:sz w:val="36"/>
          <w:szCs w:val="36"/>
          <w:lang w:val="en-US"/>
        </w:rPr>
        <w:br/>
        <w:t>email owen@wcb-ccd.org.uk</w:t>
      </w:r>
    </w:p>
    <w:p w14:paraId="2CC687B6" w14:textId="77777777" w:rsidR="00822FE2" w:rsidRPr="00164B51" w:rsidRDefault="00822FE2">
      <w:pPr>
        <w:suppressAutoHyphens w:val="0"/>
        <w:rPr>
          <w:rFonts w:ascii="Arial" w:hAnsi="Arial" w:cs="Arial"/>
          <w:color w:val="000000" w:themeColor="text1"/>
          <w:sz w:val="36"/>
          <w:szCs w:val="36"/>
        </w:rPr>
      </w:pPr>
    </w:p>
    <w:p w14:paraId="213769E2" w14:textId="77777777" w:rsidR="00160496" w:rsidRPr="00164B51" w:rsidRDefault="00160496">
      <w:pPr>
        <w:suppressAutoHyphens w:val="0"/>
        <w:rPr>
          <w:rFonts w:ascii="Arial" w:hAnsi="Arial" w:cs="Arial"/>
          <w:b/>
          <w:color w:val="000000" w:themeColor="text1"/>
          <w:sz w:val="72"/>
          <w:szCs w:val="72"/>
        </w:rPr>
      </w:pPr>
      <w:r w:rsidRPr="00164B51">
        <w:rPr>
          <w:rFonts w:ascii="Arial" w:hAnsi="Arial" w:cs="Arial"/>
          <w:b/>
          <w:color w:val="000000" w:themeColor="text1"/>
          <w:sz w:val="72"/>
          <w:szCs w:val="72"/>
        </w:rPr>
        <w:br w:type="page"/>
      </w:r>
    </w:p>
    <w:p w14:paraId="5751293B" w14:textId="6C3AA777" w:rsidR="00822FE2" w:rsidRPr="00164B51" w:rsidRDefault="00822FE2">
      <w:pPr>
        <w:suppressAutoHyphens w:val="0"/>
        <w:rPr>
          <w:rFonts w:ascii="Arial" w:hAnsi="Arial" w:cs="Arial"/>
          <w:b/>
          <w:color w:val="000000" w:themeColor="text1"/>
          <w:sz w:val="72"/>
          <w:szCs w:val="72"/>
        </w:rPr>
      </w:pPr>
      <w:r w:rsidRPr="00164B51">
        <w:rPr>
          <w:rFonts w:ascii="Arial" w:hAnsi="Arial" w:cs="Arial"/>
          <w:b/>
          <w:color w:val="000000" w:themeColor="text1"/>
          <w:sz w:val="72"/>
          <w:szCs w:val="72"/>
        </w:rPr>
        <w:t>Across the Sector</w:t>
      </w:r>
    </w:p>
    <w:p w14:paraId="3EBDA4C1" w14:textId="77777777" w:rsidR="00822FE2" w:rsidRPr="00164B51" w:rsidRDefault="00822FE2">
      <w:pPr>
        <w:suppressAutoHyphens w:val="0"/>
        <w:rPr>
          <w:rFonts w:ascii="Arial" w:hAnsi="Arial" w:cs="Arial"/>
          <w:color w:val="000000" w:themeColor="text1"/>
          <w:sz w:val="36"/>
          <w:szCs w:val="36"/>
        </w:rPr>
      </w:pPr>
    </w:p>
    <w:p w14:paraId="6A94C805" w14:textId="37D47BB0" w:rsidR="00822FE2" w:rsidRPr="00164B51" w:rsidRDefault="00822FE2" w:rsidP="00822FE2">
      <w:pPr>
        <w:suppressAutoHyphens w:val="0"/>
        <w:rPr>
          <w:rFonts w:ascii="Arial" w:hAnsi="Arial" w:cs="Arial"/>
          <w:b/>
          <w:color w:val="000000" w:themeColor="text1"/>
          <w:sz w:val="36"/>
          <w:szCs w:val="36"/>
        </w:rPr>
      </w:pPr>
      <w:r w:rsidRPr="00164B51">
        <w:rPr>
          <w:rFonts w:ascii="Arial" w:hAnsi="Arial" w:cs="Arial"/>
          <w:b/>
          <w:color w:val="000000" w:themeColor="text1"/>
          <w:sz w:val="36"/>
          <w:szCs w:val="36"/>
        </w:rPr>
        <w:t xml:space="preserve">New CEO for Sight </w:t>
      </w:r>
      <w:proofErr w:type="spellStart"/>
      <w:r w:rsidRPr="00164B51">
        <w:rPr>
          <w:rFonts w:ascii="Arial" w:hAnsi="Arial" w:cs="Arial"/>
          <w:b/>
          <w:color w:val="000000" w:themeColor="text1"/>
          <w:sz w:val="36"/>
          <w:szCs w:val="36"/>
        </w:rPr>
        <w:t>Cymru</w:t>
      </w:r>
      <w:proofErr w:type="spellEnd"/>
      <w:r w:rsidRPr="00164B51">
        <w:rPr>
          <w:rFonts w:ascii="Arial" w:hAnsi="Arial" w:cs="Arial"/>
          <w:b/>
          <w:color w:val="000000" w:themeColor="text1"/>
          <w:sz w:val="36"/>
          <w:szCs w:val="36"/>
        </w:rPr>
        <w:t>.</w:t>
      </w:r>
    </w:p>
    <w:p w14:paraId="68CA66BE" w14:textId="77777777" w:rsidR="00822FE2" w:rsidRPr="00164B51" w:rsidRDefault="00822FE2" w:rsidP="00822FE2">
      <w:pPr>
        <w:suppressAutoHyphens w:val="0"/>
        <w:rPr>
          <w:rFonts w:ascii="Arial" w:hAnsi="Arial" w:cs="Arial"/>
          <w:color w:val="000000" w:themeColor="text1"/>
          <w:sz w:val="36"/>
          <w:szCs w:val="36"/>
        </w:rPr>
      </w:pPr>
    </w:p>
    <w:p w14:paraId="7BC5DDF3" w14:textId="77777777" w:rsidR="00822FE2" w:rsidRPr="00164B51" w:rsidRDefault="00822FE2" w:rsidP="00822FE2">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xml:space="preserve">Dr </w:t>
      </w:r>
      <w:proofErr w:type="spellStart"/>
      <w:r w:rsidRPr="00164B51">
        <w:rPr>
          <w:rFonts w:ascii="Arial" w:hAnsi="Arial" w:cs="Arial"/>
          <w:color w:val="000000" w:themeColor="text1"/>
          <w:sz w:val="36"/>
          <w:szCs w:val="36"/>
        </w:rPr>
        <w:t>Bablin</w:t>
      </w:r>
      <w:proofErr w:type="spellEnd"/>
      <w:r w:rsidRPr="00164B51">
        <w:rPr>
          <w:rFonts w:ascii="Arial" w:hAnsi="Arial" w:cs="Arial"/>
          <w:color w:val="000000" w:themeColor="text1"/>
          <w:sz w:val="36"/>
          <w:szCs w:val="36"/>
        </w:rPr>
        <w:t xml:space="preserve"> </w:t>
      </w:r>
      <w:proofErr w:type="spellStart"/>
      <w:r w:rsidRPr="00164B51">
        <w:rPr>
          <w:rFonts w:ascii="Arial" w:hAnsi="Arial" w:cs="Arial"/>
          <w:color w:val="000000" w:themeColor="text1"/>
          <w:sz w:val="36"/>
          <w:szCs w:val="36"/>
        </w:rPr>
        <w:t>Molik</w:t>
      </w:r>
      <w:proofErr w:type="spellEnd"/>
      <w:r w:rsidRPr="00164B51">
        <w:rPr>
          <w:rFonts w:ascii="Arial" w:hAnsi="Arial" w:cs="Arial"/>
          <w:color w:val="000000" w:themeColor="text1"/>
          <w:sz w:val="36"/>
          <w:szCs w:val="36"/>
        </w:rPr>
        <w:t xml:space="preserve"> will start as Chief Executive Officer at Sight </w:t>
      </w:r>
      <w:proofErr w:type="spellStart"/>
      <w:r w:rsidRPr="00164B51">
        <w:rPr>
          <w:rFonts w:ascii="Arial" w:hAnsi="Arial" w:cs="Arial"/>
          <w:color w:val="000000" w:themeColor="text1"/>
          <w:sz w:val="36"/>
          <w:szCs w:val="36"/>
        </w:rPr>
        <w:t>Cymru</w:t>
      </w:r>
      <w:proofErr w:type="spellEnd"/>
      <w:r w:rsidRPr="00164B51">
        <w:rPr>
          <w:rFonts w:ascii="Arial" w:hAnsi="Arial" w:cs="Arial"/>
          <w:color w:val="000000" w:themeColor="text1"/>
          <w:sz w:val="36"/>
          <w:szCs w:val="36"/>
        </w:rPr>
        <w:t xml:space="preserve"> in November 2019.  Her academic and research background in vision biology and glaucoma made her a well suited fit within sight loss sector. She has been working with Sight </w:t>
      </w:r>
      <w:proofErr w:type="spellStart"/>
      <w:r w:rsidRPr="00164B51">
        <w:rPr>
          <w:rFonts w:ascii="Arial" w:hAnsi="Arial" w:cs="Arial"/>
          <w:color w:val="000000" w:themeColor="text1"/>
          <w:sz w:val="36"/>
          <w:szCs w:val="36"/>
        </w:rPr>
        <w:t>Cymru</w:t>
      </w:r>
      <w:proofErr w:type="spellEnd"/>
      <w:r w:rsidRPr="00164B51">
        <w:rPr>
          <w:rFonts w:ascii="Arial" w:hAnsi="Arial" w:cs="Arial"/>
          <w:color w:val="000000" w:themeColor="text1"/>
          <w:sz w:val="36"/>
          <w:szCs w:val="36"/>
        </w:rPr>
        <w:t xml:space="preserve"> for 6 years and has led on numerous strands of work including developing and delivering sight loss prevention projects amongst primary schools and communities with high prevalence of sight loss, ethnic minority communities.  </w:t>
      </w:r>
    </w:p>
    <w:p w14:paraId="70E0A0D2" w14:textId="77777777" w:rsidR="00822FE2" w:rsidRPr="00164B51" w:rsidRDefault="00822FE2" w:rsidP="00822FE2">
      <w:pPr>
        <w:suppressAutoHyphens w:val="0"/>
        <w:rPr>
          <w:rFonts w:ascii="Arial" w:hAnsi="Arial" w:cs="Arial"/>
          <w:color w:val="000000" w:themeColor="text1"/>
          <w:sz w:val="36"/>
          <w:szCs w:val="36"/>
        </w:rPr>
      </w:pPr>
    </w:p>
    <w:p w14:paraId="748687B4" w14:textId="7657C69E" w:rsidR="00822FE2" w:rsidRPr="00164B51" w:rsidRDefault="00822FE2" w:rsidP="00822FE2">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She has worked closely with</w:t>
      </w:r>
      <w:r w:rsidR="003E0D66" w:rsidRPr="00164B51">
        <w:rPr>
          <w:rFonts w:ascii="Arial" w:hAnsi="Arial" w:cs="Arial"/>
          <w:color w:val="000000" w:themeColor="text1"/>
          <w:sz w:val="36"/>
          <w:szCs w:val="36"/>
        </w:rPr>
        <w:t xml:space="preserve"> Welsh G</w:t>
      </w:r>
      <w:r w:rsidRPr="00164B51">
        <w:rPr>
          <w:rFonts w:ascii="Arial" w:hAnsi="Arial" w:cs="Arial"/>
          <w:color w:val="000000" w:themeColor="text1"/>
          <w:sz w:val="36"/>
          <w:szCs w:val="36"/>
        </w:rPr>
        <w:t>overnment and across the sight loss service sector through her work with MEGAFOCUS (Minority Ethnic Groups Association for Ophthalmic Care Uptake and Service) and sitting on EHEW (Eye Health Examination Wales), Communications and DESW (Diabetic Eye Screening Wales) advisory and governance group along</w:t>
      </w:r>
      <w:r w:rsidR="003E0D66" w:rsidRPr="00164B51">
        <w:rPr>
          <w:rFonts w:ascii="Arial" w:hAnsi="Arial" w:cs="Arial"/>
          <w:color w:val="000000" w:themeColor="text1"/>
          <w:sz w:val="36"/>
          <w:szCs w:val="36"/>
        </w:rPr>
        <w:t xml:space="preserve"> with Public Health Accessible C</w:t>
      </w:r>
      <w:r w:rsidRPr="00164B51">
        <w:rPr>
          <w:rFonts w:ascii="Arial" w:hAnsi="Arial" w:cs="Arial"/>
          <w:color w:val="000000" w:themeColor="text1"/>
          <w:sz w:val="36"/>
          <w:szCs w:val="36"/>
        </w:rPr>
        <w:t xml:space="preserve">ommunications board. </w:t>
      </w:r>
    </w:p>
    <w:p w14:paraId="6811087D" w14:textId="77777777" w:rsidR="00822FE2" w:rsidRPr="00164B51" w:rsidRDefault="00822FE2" w:rsidP="00822FE2">
      <w:pPr>
        <w:suppressAutoHyphens w:val="0"/>
        <w:rPr>
          <w:rFonts w:ascii="Arial" w:hAnsi="Arial" w:cs="Arial"/>
          <w:color w:val="000000" w:themeColor="text1"/>
          <w:sz w:val="36"/>
          <w:szCs w:val="36"/>
        </w:rPr>
      </w:pPr>
    </w:p>
    <w:p w14:paraId="707F863D" w14:textId="206BA1BF" w:rsidR="00822FE2" w:rsidRPr="00164B51" w:rsidRDefault="00822FE2" w:rsidP="00822FE2">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Sharon Becket, out</w:t>
      </w:r>
      <w:r w:rsidR="003E0D66" w:rsidRPr="00164B51">
        <w:rPr>
          <w:rFonts w:ascii="Arial" w:hAnsi="Arial" w:cs="Arial"/>
          <w:color w:val="000000" w:themeColor="text1"/>
          <w:sz w:val="36"/>
          <w:szCs w:val="36"/>
        </w:rPr>
        <w:t>go</w:t>
      </w:r>
      <w:r w:rsidRPr="00164B51">
        <w:rPr>
          <w:rFonts w:ascii="Arial" w:hAnsi="Arial" w:cs="Arial"/>
          <w:color w:val="000000" w:themeColor="text1"/>
          <w:sz w:val="36"/>
          <w:szCs w:val="36"/>
        </w:rPr>
        <w:t>ing CEO said “</w:t>
      </w:r>
      <w:proofErr w:type="spellStart"/>
      <w:r w:rsidRPr="00164B51">
        <w:rPr>
          <w:rFonts w:ascii="Arial" w:hAnsi="Arial" w:cs="Arial"/>
          <w:color w:val="000000" w:themeColor="text1"/>
          <w:sz w:val="36"/>
          <w:szCs w:val="36"/>
        </w:rPr>
        <w:t>Bablin</w:t>
      </w:r>
      <w:proofErr w:type="spellEnd"/>
      <w:r w:rsidRPr="00164B51">
        <w:rPr>
          <w:rFonts w:ascii="Arial" w:hAnsi="Arial" w:cs="Arial"/>
          <w:color w:val="000000" w:themeColor="text1"/>
          <w:sz w:val="36"/>
          <w:szCs w:val="36"/>
        </w:rPr>
        <w:t xml:space="preserve"> is a huge force for good; she’s the most energetic person I know and has a passion for eye health, sight loss and inequality of outcomes.”</w:t>
      </w:r>
    </w:p>
    <w:p w14:paraId="674DC267" w14:textId="77777777" w:rsidR="00822FE2" w:rsidRPr="00164B51" w:rsidRDefault="00822FE2" w:rsidP="00822FE2">
      <w:pPr>
        <w:suppressAutoHyphens w:val="0"/>
        <w:rPr>
          <w:rFonts w:ascii="Arial" w:hAnsi="Arial" w:cs="Arial"/>
          <w:color w:val="000000" w:themeColor="text1"/>
          <w:sz w:val="36"/>
          <w:szCs w:val="36"/>
        </w:rPr>
      </w:pPr>
    </w:p>
    <w:p w14:paraId="6D99E1A8" w14:textId="77777777" w:rsidR="00822FE2" w:rsidRPr="00164B51" w:rsidRDefault="00822FE2" w:rsidP="00822FE2">
      <w:pPr>
        <w:suppressAutoHyphens w:val="0"/>
        <w:rPr>
          <w:rFonts w:ascii="Arial" w:hAnsi="Arial" w:cs="Arial"/>
          <w:color w:val="000000" w:themeColor="text1"/>
          <w:sz w:val="36"/>
          <w:szCs w:val="36"/>
        </w:rPr>
      </w:pPr>
      <w:proofErr w:type="spellStart"/>
      <w:r w:rsidRPr="00164B51">
        <w:rPr>
          <w:rFonts w:ascii="Arial" w:hAnsi="Arial" w:cs="Arial"/>
          <w:color w:val="000000" w:themeColor="text1"/>
          <w:sz w:val="36"/>
          <w:szCs w:val="36"/>
        </w:rPr>
        <w:t>Bablin</w:t>
      </w:r>
      <w:proofErr w:type="spellEnd"/>
      <w:r w:rsidRPr="00164B51">
        <w:rPr>
          <w:rFonts w:ascii="Arial" w:hAnsi="Arial" w:cs="Arial"/>
          <w:color w:val="000000" w:themeColor="text1"/>
          <w:sz w:val="36"/>
          <w:szCs w:val="36"/>
        </w:rPr>
        <w:t xml:space="preserve"> said “It is a huge honour to be leading a fantastic organisation and the team of Sight </w:t>
      </w:r>
      <w:proofErr w:type="spellStart"/>
      <w:r w:rsidRPr="00164B51">
        <w:rPr>
          <w:rFonts w:ascii="Arial" w:hAnsi="Arial" w:cs="Arial"/>
          <w:color w:val="000000" w:themeColor="text1"/>
          <w:sz w:val="36"/>
          <w:szCs w:val="36"/>
        </w:rPr>
        <w:t>Cymru</w:t>
      </w:r>
      <w:proofErr w:type="spellEnd"/>
      <w:r w:rsidRPr="00164B51">
        <w:rPr>
          <w:rFonts w:ascii="Arial" w:hAnsi="Arial" w:cs="Arial"/>
          <w:color w:val="000000" w:themeColor="text1"/>
          <w:sz w:val="36"/>
          <w:szCs w:val="36"/>
        </w:rPr>
        <w:t xml:space="preserve">. I have big shoes to fill after taking over from Sharon Beckett. I am confident that with team support, passion and drive we will be taking Sight </w:t>
      </w:r>
      <w:proofErr w:type="spellStart"/>
      <w:r w:rsidRPr="00164B51">
        <w:rPr>
          <w:rFonts w:ascii="Arial" w:hAnsi="Arial" w:cs="Arial"/>
          <w:color w:val="000000" w:themeColor="text1"/>
          <w:sz w:val="36"/>
          <w:szCs w:val="36"/>
        </w:rPr>
        <w:t>Cymru</w:t>
      </w:r>
      <w:proofErr w:type="spellEnd"/>
      <w:r w:rsidRPr="00164B51">
        <w:rPr>
          <w:rFonts w:ascii="Arial" w:hAnsi="Arial" w:cs="Arial"/>
          <w:color w:val="000000" w:themeColor="text1"/>
          <w:sz w:val="36"/>
          <w:szCs w:val="36"/>
        </w:rPr>
        <w:t xml:space="preserve"> forward to ensure people are not losing their sight unnecessarily and that those with sight loss are accessing services they need in Wales.”</w:t>
      </w:r>
    </w:p>
    <w:p w14:paraId="27DEF095" w14:textId="77777777" w:rsidR="00822FE2" w:rsidRPr="00164B51" w:rsidRDefault="00822FE2" w:rsidP="00822FE2">
      <w:pPr>
        <w:suppressAutoHyphens w:val="0"/>
        <w:rPr>
          <w:rFonts w:ascii="Arial" w:hAnsi="Arial" w:cs="Arial"/>
          <w:color w:val="000000" w:themeColor="text1"/>
          <w:sz w:val="36"/>
          <w:szCs w:val="36"/>
        </w:rPr>
      </w:pPr>
    </w:p>
    <w:p w14:paraId="24F595D6" w14:textId="77777777" w:rsidR="00F52D60" w:rsidRPr="00164B51" w:rsidRDefault="00F52D60" w:rsidP="00822FE2">
      <w:pPr>
        <w:suppressAutoHyphens w:val="0"/>
        <w:rPr>
          <w:rFonts w:ascii="Arial" w:hAnsi="Arial" w:cs="Arial"/>
          <w:b/>
          <w:color w:val="000000" w:themeColor="text1"/>
          <w:sz w:val="36"/>
          <w:szCs w:val="36"/>
        </w:rPr>
      </w:pPr>
    </w:p>
    <w:p w14:paraId="7C81E670" w14:textId="77777777" w:rsidR="00F52D60" w:rsidRPr="00164B51" w:rsidRDefault="00F52D60" w:rsidP="00822FE2">
      <w:pPr>
        <w:suppressAutoHyphens w:val="0"/>
        <w:rPr>
          <w:rFonts w:ascii="Arial" w:hAnsi="Arial" w:cs="Arial"/>
          <w:b/>
          <w:color w:val="000000" w:themeColor="text1"/>
          <w:sz w:val="36"/>
          <w:szCs w:val="36"/>
        </w:rPr>
      </w:pPr>
    </w:p>
    <w:p w14:paraId="7957A2BD" w14:textId="3680F454" w:rsidR="006326B9" w:rsidRPr="00164B51" w:rsidRDefault="006326B9" w:rsidP="00822FE2">
      <w:pPr>
        <w:suppressAutoHyphens w:val="0"/>
        <w:rPr>
          <w:rFonts w:ascii="Arial" w:hAnsi="Arial" w:cs="Arial"/>
          <w:b/>
          <w:color w:val="000000" w:themeColor="text1"/>
          <w:sz w:val="36"/>
          <w:szCs w:val="36"/>
        </w:rPr>
      </w:pPr>
      <w:proofErr w:type="spellStart"/>
      <w:r w:rsidRPr="00164B51">
        <w:rPr>
          <w:rFonts w:ascii="Arial" w:hAnsi="Arial" w:cs="Arial"/>
          <w:b/>
          <w:color w:val="000000" w:themeColor="text1"/>
          <w:sz w:val="36"/>
          <w:szCs w:val="36"/>
        </w:rPr>
        <w:t>Sightlife</w:t>
      </w:r>
      <w:proofErr w:type="spellEnd"/>
      <w:r w:rsidRPr="00164B51">
        <w:rPr>
          <w:rFonts w:ascii="Arial" w:hAnsi="Arial" w:cs="Arial"/>
          <w:b/>
          <w:color w:val="000000" w:themeColor="text1"/>
          <w:sz w:val="36"/>
          <w:szCs w:val="36"/>
        </w:rPr>
        <w:t xml:space="preserve"> celebrates its fifth birthday.</w:t>
      </w:r>
    </w:p>
    <w:p w14:paraId="38897C1C" w14:textId="77777777" w:rsidR="00822FE2" w:rsidRPr="00164B51" w:rsidRDefault="00822FE2" w:rsidP="00822FE2">
      <w:pPr>
        <w:suppressAutoHyphens w:val="0"/>
        <w:rPr>
          <w:rFonts w:ascii="Arial" w:hAnsi="Arial" w:cs="Arial"/>
          <w:color w:val="000000" w:themeColor="text1"/>
          <w:sz w:val="36"/>
          <w:szCs w:val="36"/>
        </w:rPr>
      </w:pPr>
    </w:p>
    <w:p w14:paraId="6280A912" w14:textId="77777777" w:rsidR="006326B9" w:rsidRPr="00164B51" w:rsidRDefault="006326B9" w:rsidP="006326B9">
      <w:pPr>
        <w:suppressAutoHyphens w:val="0"/>
        <w:rPr>
          <w:rFonts w:ascii="Arial" w:hAnsi="Arial" w:cs="Arial"/>
          <w:color w:val="000000" w:themeColor="text1"/>
          <w:sz w:val="36"/>
          <w:szCs w:val="36"/>
        </w:rPr>
      </w:pPr>
      <w:proofErr w:type="spellStart"/>
      <w:r w:rsidRPr="00164B51">
        <w:rPr>
          <w:rFonts w:ascii="Arial" w:hAnsi="Arial" w:cs="Arial"/>
          <w:color w:val="000000" w:themeColor="text1"/>
          <w:sz w:val="36"/>
          <w:szCs w:val="36"/>
        </w:rPr>
        <w:t>Sightlife</w:t>
      </w:r>
      <w:proofErr w:type="spellEnd"/>
      <w:r w:rsidRPr="00164B51">
        <w:rPr>
          <w:rFonts w:ascii="Arial" w:hAnsi="Arial" w:cs="Arial"/>
          <w:color w:val="000000" w:themeColor="text1"/>
          <w:sz w:val="36"/>
          <w:szCs w:val="36"/>
        </w:rPr>
        <w:t>, a group of people who have sight loss and are from lots of different ethnicities, has celebrated its fifth year this summer. </w:t>
      </w:r>
    </w:p>
    <w:p w14:paraId="7CE2FDE3" w14:textId="77777777"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w:t>
      </w:r>
    </w:p>
    <w:p w14:paraId="2B32F250" w14:textId="5B965625"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They meet in Cardiff and Newport, and have a wide variety of spe</w:t>
      </w:r>
      <w:r w:rsidR="00B1788E" w:rsidRPr="00164B51">
        <w:rPr>
          <w:rFonts w:ascii="Arial" w:hAnsi="Arial" w:cs="Arial"/>
          <w:color w:val="000000" w:themeColor="text1"/>
          <w:sz w:val="36"/>
          <w:szCs w:val="36"/>
        </w:rPr>
        <w:t xml:space="preserve">akers and activities lined up. </w:t>
      </w:r>
      <w:r w:rsidRPr="00164B51">
        <w:rPr>
          <w:rFonts w:ascii="Arial" w:hAnsi="Arial" w:cs="Arial"/>
          <w:color w:val="000000" w:themeColor="text1"/>
          <w:sz w:val="36"/>
          <w:szCs w:val="36"/>
        </w:rPr>
        <w:t>Often they go on outings – so for example have been to the Bay, to Penarth and various other places.   </w:t>
      </w:r>
    </w:p>
    <w:p w14:paraId="5C86C2D9" w14:textId="77777777"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w:t>
      </w:r>
    </w:p>
    <w:p w14:paraId="38EDEC3A" w14:textId="4D19AE11"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xml:space="preserve">Recently they were asked to present at the Wales </w:t>
      </w:r>
      <w:proofErr w:type="spellStart"/>
      <w:r w:rsidRPr="00164B51">
        <w:rPr>
          <w:rFonts w:ascii="Arial" w:hAnsi="Arial" w:cs="Arial"/>
          <w:color w:val="000000" w:themeColor="text1"/>
          <w:sz w:val="36"/>
          <w:szCs w:val="36"/>
        </w:rPr>
        <w:t>Eyecare</w:t>
      </w:r>
      <w:proofErr w:type="spellEnd"/>
      <w:r w:rsidRPr="00164B51">
        <w:rPr>
          <w:rFonts w:ascii="Arial" w:hAnsi="Arial" w:cs="Arial"/>
          <w:color w:val="000000" w:themeColor="text1"/>
          <w:sz w:val="36"/>
          <w:szCs w:val="36"/>
        </w:rPr>
        <w:t xml:space="preserve"> Conference where they didn’t hold back in telling consultants that using jargon and unfamiliar language is difficult for anyone to understand, let alone those whose first langu</w:t>
      </w:r>
      <w:r w:rsidR="00B1788E" w:rsidRPr="00164B51">
        <w:rPr>
          <w:rFonts w:ascii="Arial" w:hAnsi="Arial" w:cs="Arial"/>
          <w:color w:val="000000" w:themeColor="text1"/>
          <w:sz w:val="36"/>
          <w:szCs w:val="36"/>
        </w:rPr>
        <w:t>age isn’t English. </w:t>
      </w:r>
      <w:r w:rsidRPr="00164B51">
        <w:rPr>
          <w:rFonts w:ascii="Arial" w:hAnsi="Arial" w:cs="Arial"/>
          <w:color w:val="000000" w:themeColor="text1"/>
          <w:sz w:val="36"/>
          <w:szCs w:val="36"/>
        </w:rPr>
        <w:t xml:space="preserve">As many people from BAME communities have a higher likelihood of some eye conditions, understanding how to manage your </w:t>
      </w:r>
      <w:r w:rsidR="00B1788E" w:rsidRPr="00164B51">
        <w:rPr>
          <w:rFonts w:ascii="Arial" w:hAnsi="Arial" w:cs="Arial"/>
          <w:color w:val="000000" w:themeColor="text1"/>
          <w:sz w:val="36"/>
          <w:szCs w:val="36"/>
        </w:rPr>
        <w:t xml:space="preserve">sight condition is important. </w:t>
      </w:r>
      <w:r w:rsidRPr="00164B51">
        <w:rPr>
          <w:rFonts w:ascii="Arial" w:hAnsi="Arial" w:cs="Arial"/>
          <w:color w:val="000000" w:themeColor="text1"/>
          <w:sz w:val="36"/>
          <w:szCs w:val="36"/>
        </w:rPr>
        <w:t>Very often they are not aware that they are entitled to loan magnifiers, lamps and sunshields free of charge, nor that in many instances their eye health should be checked regularly free of charge.</w:t>
      </w:r>
    </w:p>
    <w:p w14:paraId="1A8C4E68" w14:textId="77777777"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w:t>
      </w:r>
    </w:p>
    <w:p w14:paraId="13A89D63" w14:textId="43334861"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xml:space="preserve">Another thing that binds the group together is a love of food and very often a member will bring in a tray </w:t>
      </w:r>
      <w:r w:rsidR="00B1788E" w:rsidRPr="00164B51">
        <w:rPr>
          <w:rFonts w:ascii="Arial" w:hAnsi="Arial" w:cs="Arial"/>
          <w:color w:val="000000" w:themeColor="text1"/>
          <w:sz w:val="36"/>
          <w:szCs w:val="36"/>
        </w:rPr>
        <w:t xml:space="preserve">of home-baked treats to share. </w:t>
      </w:r>
      <w:r w:rsidRPr="00164B51">
        <w:rPr>
          <w:rFonts w:ascii="Arial" w:hAnsi="Arial" w:cs="Arial"/>
          <w:color w:val="000000" w:themeColor="text1"/>
          <w:sz w:val="36"/>
          <w:szCs w:val="36"/>
        </w:rPr>
        <w:t>Together they enjoy traditional festivals and food, celebrating and taking comfort in being able to share t</w:t>
      </w:r>
      <w:r w:rsidR="00B1788E" w:rsidRPr="00164B51">
        <w:rPr>
          <w:rFonts w:ascii="Arial" w:hAnsi="Arial" w:cs="Arial"/>
          <w:color w:val="000000" w:themeColor="text1"/>
          <w:sz w:val="36"/>
          <w:szCs w:val="36"/>
        </w:rPr>
        <w:t xml:space="preserve">heir culture with each other. </w:t>
      </w:r>
      <w:r w:rsidRPr="00164B51">
        <w:rPr>
          <w:rFonts w:ascii="Arial" w:hAnsi="Arial" w:cs="Arial"/>
          <w:color w:val="000000" w:themeColor="text1"/>
          <w:sz w:val="36"/>
          <w:szCs w:val="36"/>
        </w:rPr>
        <w:t>Colourful saris and beautiful hand-woven materials abound – always guaranteed to cheer up the dullest of the British weather.</w:t>
      </w:r>
    </w:p>
    <w:p w14:paraId="46AA9BE2" w14:textId="77777777"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w:t>
      </w:r>
    </w:p>
    <w:p w14:paraId="1A2AFA6E" w14:textId="77777777"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Group members celebrate each other’s birthdays and other special anniversaries and lovely friendships have been formed. </w:t>
      </w:r>
    </w:p>
    <w:p w14:paraId="7DD612D1" w14:textId="77777777"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w:t>
      </w:r>
    </w:p>
    <w:p w14:paraId="189CD95C" w14:textId="77777777"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xml:space="preserve">They’ve also developed lots of new skills – some of the group have helped Sight </w:t>
      </w:r>
      <w:proofErr w:type="spellStart"/>
      <w:r w:rsidRPr="00164B51">
        <w:rPr>
          <w:rFonts w:ascii="Arial" w:hAnsi="Arial" w:cs="Arial"/>
          <w:color w:val="000000" w:themeColor="text1"/>
          <w:sz w:val="36"/>
          <w:szCs w:val="36"/>
        </w:rPr>
        <w:t>Cymru</w:t>
      </w:r>
      <w:proofErr w:type="spellEnd"/>
      <w:r w:rsidRPr="00164B51">
        <w:rPr>
          <w:rFonts w:ascii="Arial" w:hAnsi="Arial" w:cs="Arial"/>
          <w:color w:val="000000" w:themeColor="text1"/>
          <w:sz w:val="36"/>
          <w:szCs w:val="36"/>
        </w:rPr>
        <w:t xml:space="preserve"> tell school children how to look after their sight, and others have helped with talks and training.  </w:t>
      </w:r>
    </w:p>
    <w:p w14:paraId="544B5498" w14:textId="77777777" w:rsidR="006326B9" w:rsidRPr="00164B51" w:rsidRDefault="006326B9" w:rsidP="006326B9">
      <w:pPr>
        <w:suppressAutoHyphens w:val="0"/>
        <w:rPr>
          <w:rFonts w:ascii="Arial" w:hAnsi="Arial" w:cs="Arial"/>
          <w:color w:val="000000" w:themeColor="text1"/>
          <w:sz w:val="36"/>
          <w:szCs w:val="36"/>
        </w:rPr>
      </w:pPr>
      <w:r w:rsidRPr="00164B51">
        <w:rPr>
          <w:rFonts w:ascii="Arial" w:hAnsi="Arial" w:cs="Arial"/>
          <w:color w:val="000000" w:themeColor="text1"/>
          <w:sz w:val="36"/>
          <w:szCs w:val="36"/>
        </w:rPr>
        <w:t> </w:t>
      </w:r>
    </w:p>
    <w:p w14:paraId="68F93192" w14:textId="09AA5A7C" w:rsidR="006326B9" w:rsidRPr="00164B51" w:rsidRDefault="006326B9" w:rsidP="006326B9">
      <w:pPr>
        <w:suppressAutoHyphens w:val="0"/>
        <w:rPr>
          <w:rFonts w:ascii="Arial" w:hAnsi="Arial" w:cs="Arial"/>
          <w:color w:val="000000" w:themeColor="text1"/>
          <w:sz w:val="36"/>
          <w:szCs w:val="36"/>
        </w:rPr>
      </w:pPr>
      <w:proofErr w:type="spellStart"/>
      <w:r w:rsidRPr="00164B51">
        <w:rPr>
          <w:rFonts w:ascii="Arial" w:hAnsi="Arial" w:cs="Arial"/>
          <w:color w:val="000000" w:themeColor="text1"/>
          <w:sz w:val="36"/>
          <w:szCs w:val="36"/>
        </w:rPr>
        <w:t>Sightlife</w:t>
      </w:r>
      <w:proofErr w:type="spellEnd"/>
      <w:r w:rsidRPr="00164B51">
        <w:rPr>
          <w:rFonts w:ascii="Arial" w:hAnsi="Arial" w:cs="Arial"/>
          <w:color w:val="000000" w:themeColor="text1"/>
          <w:sz w:val="36"/>
          <w:szCs w:val="36"/>
        </w:rPr>
        <w:t xml:space="preserve"> are always keen to hear from new members so if you are from a minority ethnicity and have problems with your eyes</w:t>
      </w:r>
      <w:r w:rsidR="00160496" w:rsidRPr="00164B51">
        <w:rPr>
          <w:rFonts w:ascii="Arial" w:hAnsi="Arial" w:cs="Arial"/>
          <w:color w:val="000000" w:themeColor="text1"/>
          <w:sz w:val="36"/>
          <w:szCs w:val="36"/>
        </w:rPr>
        <w:t xml:space="preserve"> please get in touch with Rhoda Williams 07929173014 </w:t>
      </w:r>
      <w:r w:rsidRPr="00164B51">
        <w:rPr>
          <w:rFonts w:ascii="Arial" w:hAnsi="Arial" w:cs="Arial"/>
          <w:color w:val="000000" w:themeColor="text1"/>
          <w:sz w:val="36"/>
          <w:szCs w:val="36"/>
        </w:rPr>
        <w:t>or </w:t>
      </w:r>
      <w:proofErr w:type="spellStart"/>
      <w:r w:rsidRPr="00164B51">
        <w:rPr>
          <w:rFonts w:ascii="Arial" w:hAnsi="Arial" w:cs="Arial"/>
          <w:color w:val="000000" w:themeColor="text1"/>
          <w:sz w:val="36"/>
          <w:szCs w:val="36"/>
        </w:rPr>
        <w:t>Zulfikar</w:t>
      </w:r>
      <w:proofErr w:type="spellEnd"/>
      <w:r w:rsidRPr="00164B51">
        <w:rPr>
          <w:rFonts w:ascii="Arial" w:hAnsi="Arial" w:cs="Arial"/>
          <w:color w:val="000000" w:themeColor="text1"/>
          <w:sz w:val="36"/>
          <w:szCs w:val="36"/>
        </w:rPr>
        <w:t xml:space="preserve"> Ali 07847893587</w:t>
      </w:r>
    </w:p>
    <w:p w14:paraId="21E74166" w14:textId="77777777" w:rsidR="00160496" w:rsidRPr="00164B51" w:rsidRDefault="00160496" w:rsidP="00160496">
      <w:pPr>
        <w:suppressAutoHyphens w:val="0"/>
        <w:rPr>
          <w:rFonts w:ascii="Arial" w:hAnsi="Arial" w:cs="Arial"/>
          <w:color w:val="000000" w:themeColor="text1"/>
          <w:sz w:val="36"/>
          <w:szCs w:val="36"/>
        </w:rPr>
      </w:pPr>
    </w:p>
    <w:p w14:paraId="4AA18275" w14:textId="2C039E93" w:rsidR="00CF37B7" w:rsidRPr="00164B51" w:rsidRDefault="00CF37B7" w:rsidP="00160496">
      <w:pPr>
        <w:suppressAutoHyphens w:val="0"/>
        <w:rPr>
          <w:rFonts w:ascii="Arial" w:hAnsi="Arial" w:cs="Arial"/>
          <w:color w:val="000000" w:themeColor="text1"/>
          <w:sz w:val="36"/>
          <w:szCs w:val="36"/>
        </w:rPr>
      </w:pPr>
      <w:r w:rsidRPr="00164B51">
        <w:rPr>
          <w:rFonts w:ascii="Arial" w:hAnsi="Arial" w:cs="Arial"/>
          <w:b/>
          <w:color w:val="000000" w:themeColor="text1"/>
          <w:sz w:val="72"/>
          <w:szCs w:val="72"/>
        </w:rPr>
        <w:t>Cruelty, cutbacks and consequences</w:t>
      </w:r>
    </w:p>
    <w:p w14:paraId="3116923B" w14:textId="77777777" w:rsidR="00CF37B7" w:rsidRPr="00164B51" w:rsidRDefault="00CF37B7" w:rsidP="00CF37B7">
      <w:pPr>
        <w:rPr>
          <w:rFonts w:ascii="Arial" w:hAnsi="Arial" w:cs="Arial"/>
          <w:color w:val="000000" w:themeColor="text1"/>
          <w:sz w:val="36"/>
          <w:szCs w:val="36"/>
        </w:rPr>
      </w:pPr>
    </w:p>
    <w:p w14:paraId="49F49F19" w14:textId="77777777" w:rsidR="00CF37B7" w:rsidRPr="00164B51" w:rsidRDefault="00CF37B7" w:rsidP="00CF37B7">
      <w:pPr>
        <w:rPr>
          <w:rFonts w:ascii="Arial" w:hAnsi="Arial" w:cs="Arial"/>
          <w:b/>
          <w:color w:val="000000" w:themeColor="text1"/>
          <w:sz w:val="36"/>
          <w:szCs w:val="36"/>
        </w:rPr>
      </w:pPr>
      <w:r w:rsidRPr="00164B51">
        <w:rPr>
          <w:rFonts w:ascii="Arial" w:hAnsi="Arial" w:cs="Arial"/>
          <w:b/>
          <w:color w:val="000000" w:themeColor="text1"/>
          <w:sz w:val="36"/>
          <w:szCs w:val="36"/>
        </w:rPr>
        <w:t>Book review: “Crippled: Austerity and the demonization of disabled people” by Frances Ryan, published by Verso.</w:t>
      </w:r>
    </w:p>
    <w:p w14:paraId="48886EBA" w14:textId="77777777" w:rsidR="00CF37B7" w:rsidRPr="00164B51" w:rsidRDefault="00CF37B7" w:rsidP="00CF37B7">
      <w:pPr>
        <w:rPr>
          <w:rFonts w:ascii="Arial" w:hAnsi="Arial" w:cs="Arial"/>
          <w:color w:val="000000" w:themeColor="text1"/>
          <w:sz w:val="36"/>
          <w:szCs w:val="36"/>
        </w:rPr>
      </w:pPr>
    </w:p>
    <w:p w14:paraId="350CBDF2" w14:textId="77777777" w:rsidR="00CF37B7" w:rsidRPr="00164B51" w:rsidRDefault="00CF37B7" w:rsidP="00CF37B7">
      <w:pPr>
        <w:rPr>
          <w:rFonts w:ascii="Arial" w:hAnsi="Arial" w:cs="Arial"/>
          <w:color w:val="000000" w:themeColor="text1"/>
          <w:sz w:val="36"/>
          <w:szCs w:val="36"/>
        </w:rPr>
      </w:pPr>
      <w:r w:rsidRPr="00164B51">
        <w:rPr>
          <w:rFonts w:ascii="Arial" w:hAnsi="Arial" w:cs="Arial"/>
          <w:color w:val="000000" w:themeColor="text1"/>
          <w:sz w:val="36"/>
          <w:szCs w:val="36"/>
        </w:rPr>
        <w:t>As a manager and charity trustee in the voluntary sector for the past decade, I’ve witnessed plenty of examples of life getting worse rather than better for disabled people. I’ve seen the impact of cutbacks in support for students with special needs. I’ve heard from families plunged into poverty by benefit cutbacks. And I’ve felt the anger and frustration of disabled adults kept out of a labour market covertly rigged against them.</w:t>
      </w:r>
    </w:p>
    <w:p w14:paraId="44DFC7BA" w14:textId="77777777" w:rsidR="00CF37B7" w:rsidRPr="00164B51" w:rsidRDefault="00CF37B7" w:rsidP="00CF37B7">
      <w:pPr>
        <w:rPr>
          <w:rFonts w:ascii="Arial" w:hAnsi="Arial" w:cs="Arial"/>
          <w:color w:val="000000" w:themeColor="text1"/>
          <w:sz w:val="36"/>
          <w:szCs w:val="36"/>
        </w:rPr>
      </w:pPr>
    </w:p>
    <w:p w14:paraId="57FE0A1A" w14:textId="77777777" w:rsidR="00CF37B7" w:rsidRPr="00164B51" w:rsidRDefault="00CF37B7" w:rsidP="00CF37B7">
      <w:pPr>
        <w:rPr>
          <w:rFonts w:ascii="Arial" w:hAnsi="Arial" w:cs="Arial"/>
          <w:color w:val="000000" w:themeColor="text1"/>
          <w:sz w:val="36"/>
          <w:szCs w:val="36"/>
        </w:rPr>
      </w:pPr>
      <w:r w:rsidRPr="00164B51">
        <w:rPr>
          <w:rFonts w:ascii="Arial" w:hAnsi="Arial" w:cs="Arial"/>
          <w:color w:val="000000" w:themeColor="text1"/>
          <w:sz w:val="36"/>
          <w:szCs w:val="36"/>
        </w:rPr>
        <w:t>Frances Ryan’s book provides both anecdotal and clear statistical evidence of the damage inflicted on disabled people across the UK by 10 years of unnecessary austerity. She also highlights the role much of the media plays in making welfare cutbacks possible with its relentless narrative suggesting many disabled people are “shirkers”, “undeserving” or “feckless”.</w:t>
      </w:r>
    </w:p>
    <w:p w14:paraId="47D677FD" w14:textId="77777777" w:rsidR="00CF37B7" w:rsidRPr="00164B51" w:rsidRDefault="00CF37B7" w:rsidP="00CF37B7">
      <w:pPr>
        <w:rPr>
          <w:rFonts w:ascii="Arial" w:hAnsi="Arial" w:cs="Arial"/>
          <w:color w:val="000000" w:themeColor="text1"/>
          <w:sz w:val="36"/>
          <w:szCs w:val="36"/>
        </w:rPr>
      </w:pPr>
    </w:p>
    <w:p w14:paraId="09C5F802" w14:textId="77777777" w:rsidR="00CF37B7" w:rsidRPr="00164B51" w:rsidRDefault="00CF37B7" w:rsidP="00CF37B7">
      <w:pPr>
        <w:rPr>
          <w:rFonts w:ascii="Arial" w:hAnsi="Arial" w:cs="Arial"/>
          <w:color w:val="000000" w:themeColor="text1"/>
          <w:sz w:val="36"/>
          <w:szCs w:val="36"/>
        </w:rPr>
      </w:pPr>
      <w:r w:rsidRPr="00164B51">
        <w:rPr>
          <w:rFonts w:ascii="Arial" w:hAnsi="Arial" w:cs="Arial"/>
          <w:color w:val="000000" w:themeColor="text1"/>
          <w:sz w:val="36"/>
          <w:szCs w:val="36"/>
        </w:rPr>
        <w:t xml:space="preserve">In six damning chapters Ryan shows how much worse life has become if you have a disability. Four million disabled adults were living below the breadline in 2018: that’s more than a third of </w:t>
      </w:r>
      <w:r w:rsidRPr="00164B51">
        <w:rPr>
          <w:rFonts w:ascii="Arial" w:hAnsi="Arial" w:cs="Arial"/>
          <w:b/>
          <w:i/>
          <w:color w:val="000000" w:themeColor="text1"/>
          <w:sz w:val="36"/>
          <w:szCs w:val="36"/>
          <w:u w:val="single"/>
        </w:rPr>
        <w:t>all</w:t>
      </w:r>
      <w:r w:rsidRPr="00164B51">
        <w:rPr>
          <w:rFonts w:ascii="Arial" w:hAnsi="Arial" w:cs="Arial"/>
          <w:color w:val="000000" w:themeColor="text1"/>
          <w:sz w:val="36"/>
          <w:szCs w:val="36"/>
        </w:rPr>
        <w:t xml:space="preserve"> adults living in poverty in the UK. Another statistic from the many used to underpin her arguments shows that unemployed disabled people are 53% more likely to be docked benefits than claimants who are not disabled.</w:t>
      </w:r>
    </w:p>
    <w:p w14:paraId="0AC82911" w14:textId="77777777" w:rsidR="00CF37B7" w:rsidRPr="00164B51" w:rsidRDefault="00CF37B7" w:rsidP="00CF37B7">
      <w:pPr>
        <w:rPr>
          <w:rFonts w:ascii="Arial" w:hAnsi="Arial" w:cs="Arial"/>
          <w:color w:val="000000" w:themeColor="text1"/>
          <w:sz w:val="36"/>
          <w:szCs w:val="36"/>
        </w:rPr>
      </w:pPr>
    </w:p>
    <w:p w14:paraId="3BDC1777" w14:textId="77777777" w:rsidR="00CF37B7" w:rsidRPr="00164B51" w:rsidRDefault="00CF37B7" w:rsidP="00CF37B7">
      <w:pPr>
        <w:rPr>
          <w:rFonts w:ascii="Arial" w:hAnsi="Arial" w:cs="Arial"/>
          <w:color w:val="000000" w:themeColor="text1"/>
          <w:sz w:val="36"/>
          <w:szCs w:val="36"/>
        </w:rPr>
      </w:pPr>
      <w:r w:rsidRPr="00164B51">
        <w:rPr>
          <w:rFonts w:ascii="Arial" w:hAnsi="Arial" w:cs="Arial"/>
          <w:color w:val="000000" w:themeColor="text1"/>
          <w:sz w:val="36"/>
          <w:szCs w:val="36"/>
        </w:rPr>
        <w:t>For all the Westminster Government’s rhetoric about taking back control, the opposite is often the case when it comes to independence for disabled people. Ryan finds widespread evidence that Government (supported by media) is reverting to the idea that disabled people are better segregated from the rest of society and don’t have the same rights to independence as the non-disabled. Recent funding caps on home support, for instance, mean that many disabled people have little choice but to move into a care home against their will.</w:t>
      </w:r>
    </w:p>
    <w:p w14:paraId="057D031B" w14:textId="77777777" w:rsidR="00CF37B7" w:rsidRPr="00164B51" w:rsidRDefault="00CF37B7" w:rsidP="00CF37B7">
      <w:pPr>
        <w:rPr>
          <w:rFonts w:ascii="Arial" w:hAnsi="Arial" w:cs="Arial"/>
          <w:color w:val="000000" w:themeColor="text1"/>
          <w:sz w:val="36"/>
          <w:szCs w:val="36"/>
        </w:rPr>
      </w:pPr>
    </w:p>
    <w:p w14:paraId="27ECD23D" w14:textId="77777777" w:rsidR="00CF37B7" w:rsidRPr="00164B51" w:rsidRDefault="00CF37B7" w:rsidP="00CF37B7">
      <w:pPr>
        <w:rPr>
          <w:rFonts w:ascii="Arial" w:hAnsi="Arial" w:cs="Arial"/>
          <w:color w:val="000000" w:themeColor="text1"/>
          <w:sz w:val="36"/>
          <w:szCs w:val="36"/>
        </w:rPr>
      </w:pPr>
      <w:r w:rsidRPr="00164B51">
        <w:rPr>
          <w:rFonts w:ascii="Arial" w:hAnsi="Arial" w:cs="Arial"/>
          <w:color w:val="000000" w:themeColor="text1"/>
          <w:sz w:val="36"/>
          <w:szCs w:val="36"/>
        </w:rPr>
        <w:t>The chapter on housing contains some of Ryan’s most harrowing evidence. Changes in benefit rules imprison some disabled people in inaccessible accommodation while forcing others out of specially adapted homes, ruining their lives and wasting past investment. She reminds us that the failure to implement equal access to housing, transport and social venues amounts to treating disabled people like “second class citizens.”</w:t>
      </w:r>
    </w:p>
    <w:p w14:paraId="434A472D" w14:textId="77777777" w:rsidR="00CF37B7" w:rsidRPr="00164B51" w:rsidRDefault="00CF37B7" w:rsidP="00CF37B7">
      <w:pPr>
        <w:rPr>
          <w:rFonts w:ascii="Arial" w:hAnsi="Arial" w:cs="Arial"/>
          <w:color w:val="000000" w:themeColor="text1"/>
          <w:sz w:val="36"/>
          <w:szCs w:val="36"/>
        </w:rPr>
      </w:pPr>
    </w:p>
    <w:p w14:paraId="13995B19" w14:textId="77777777" w:rsidR="00CF37B7" w:rsidRPr="00164B51" w:rsidRDefault="00CF37B7" w:rsidP="00CF37B7">
      <w:pPr>
        <w:rPr>
          <w:rFonts w:ascii="Arial" w:hAnsi="Arial" w:cs="Arial"/>
          <w:color w:val="000000" w:themeColor="text1"/>
          <w:sz w:val="36"/>
          <w:szCs w:val="36"/>
        </w:rPr>
      </w:pPr>
      <w:r w:rsidRPr="00164B51">
        <w:rPr>
          <w:rFonts w:ascii="Arial" w:hAnsi="Arial" w:cs="Arial"/>
          <w:color w:val="000000" w:themeColor="text1"/>
          <w:sz w:val="36"/>
          <w:szCs w:val="36"/>
        </w:rPr>
        <w:t>Another consequence of benefit cutbacks and the move to the widely criticised Universal Credit is disabled women being forced into prostitution. Ryan found evidence around the country of “a big increase in women selling sex after the introduction of benefit sanctions, not just to make ends meet but, in some cases, to provide the basics for their family.”</w:t>
      </w:r>
    </w:p>
    <w:p w14:paraId="7D488813" w14:textId="77777777" w:rsidR="00CF37B7" w:rsidRPr="00164B51" w:rsidRDefault="00CF37B7" w:rsidP="00CF37B7">
      <w:pPr>
        <w:rPr>
          <w:rFonts w:ascii="Arial" w:hAnsi="Arial" w:cs="Arial"/>
          <w:color w:val="000000" w:themeColor="text1"/>
          <w:sz w:val="36"/>
          <w:szCs w:val="36"/>
        </w:rPr>
      </w:pPr>
    </w:p>
    <w:p w14:paraId="6299315E" w14:textId="77777777" w:rsidR="00CF37B7" w:rsidRPr="00164B51" w:rsidRDefault="00CF37B7" w:rsidP="00CF37B7">
      <w:pPr>
        <w:rPr>
          <w:rFonts w:ascii="Arial" w:hAnsi="Arial" w:cs="Arial"/>
          <w:color w:val="000000" w:themeColor="text1"/>
          <w:sz w:val="36"/>
          <w:szCs w:val="36"/>
        </w:rPr>
      </w:pPr>
      <w:r w:rsidRPr="00164B51">
        <w:rPr>
          <w:rFonts w:ascii="Arial" w:hAnsi="Arial" w:cs="Arial"/>
          <w:color w:val="000000" w:themeColor="text1"/>
          <w:sz w:val="36"/>
          <w:szCs w:val="36"/>
        </w:rPr>
        <w:t>Ryan saves some of her harshest criticism of the Government’s callous attitude to disabled people for the chapter on children. Once again, it is disabled (even more than non-disabled) children who are suffering most from cuts such as freezing child benefit and the “two child limit” on child tax credits. For example, the roll-out of Universal Credit will cut child disability payments by a further £175 million. And this cut comes at a time when the number of disabled children is increasing and budgets should be rising instead of falling.</w:t>
      </w:r>
    </w:p>
    <w:p w14:paraId="2A07D5B7" w14:textId="77777777" w:rsidR="00CF37B7" w:rsidRPr="00164B51" w:rsidRDefault="00CF37B7" w:rsidP="00CF37B7">
      <w:pPr>
        <w:rPr>
          <w:rFonts w:ascii="Arial" w:hAnsi="Arial" w:cs="Arial"/>
          <w:color w:val="000000" w:themeColor="text1"/>
          <w:sz w:val="36"/>
          <w:szCs w:val="36"/>
        </w:rPr>
      </w:pPr>
    </w:p>
    <w:p w14:paraId="099E9CE8" w14:textId="77777777" w:rsidR="00CF37B7" w:rsidRPr="00164B51" w:rsidRDefault="00CF37B7" w:rsidP="00CF37B7">
      <w:pPr>
        <w:rPr>
          <w:rFonts w:ascii="Arial" w:hAnsi="Arial" w:cs="Arial"/>
          <w:color w:val="000000" w:themeColor="text1"/>
          <w:sz w:val="36"/>
          <w:szCs w:val="36"/>
        </w:rPr>
      </w:pPr>
      <w:r w:rsidRPr="00164B51">
        <w:rPr>
          <w:rFonts w:ascii="Arial" w:hAnsi="Arial" w:cs="Arial"/>
          <w:color w:val="000000" w:themeColor="text1"/>
          <w:sz w:val="36"/>
          <w:szCs w:val="36"/>
        </w:rPr>
        <w:t xml:space="preserve">The book’s conclusion opens with a comment from a report by the United Nations rapporteur on extreme poverty Philip Alston: “British compassion for those who are suffering has been replaced by a punitive, mean-spirited, and often callow approach.” London-based Government ministers called the report “a completely inaccurate picture of our approach to tackling poverty.” So, where that leaves Ryan’s closing plea for all of us to find our compassion and social solidarity is anyone’s guess. </w:t>
      </w:r>
    </w:p>
    <w:p w14:paraId="24F63870" w14:textId="77777777" w:rsidR="00CF37B7" w:rsidRPr="00164B51" w:rsidRDefault="00CF37B7" w:rsidP="00CF37B7">
      <w:pPr>
        <w:rPr>
          <w:rFonts w:ascii="Arial" w:hAnsi="Arial" w:cs="Arial"/>
          <w:color w:val="000000" w:themeColor="text1"/>
          <w:sz w:val="36"/>
          <w:szCs w:val="36"/>
        </w:rPr>
      </w:pPr>
    </w:p>
    <w:p w14:paraId="14DFF775" w14:textId="77777777" w:rsidR="00CF37B7" w:rsidRPr="00164B51" w:rsidRDefault="00CF37B7" w:rsidP="00CF37B7">
      <w:pPr>
        <w:jc w:val="right"/>
        <w:rPr>
          <w:rFonts w:ascii="Arial" w:hAnsi="Arial" w:cs="Arial"/>
          <w:i/>
          <w:color w:val="000000" w:themeColor="text1"/>
          <w:sz w:val="36"/>
          <w:szCs w:val="36"/>
        </w:rPr>
      </w:pPr>
      <w:r w:rsidRPr="00164B51">
        <w:rPr>
          <w:rFonts w:ascii="Arial" w:hAnsi="Arial" w:cs="Arial"/>
          <w:i/>
          <w:color w:val="000000" w:themeColor="text1"/>
          <w:sz w:val="36"/>
          <w:szCs w:val="36"/>
        </w:rPr>
        <w:t>John Sanders</w:t>
      </w:r>
    </w:p>
    <w:p w14:paraId="6F250404" w14:textId="77777777" w:rsidR="00CF37B7" w:rsidRPr="00164B51" w:rsidRDefault="00CF37B7" w:rsidP="00CF37B7">
      <w:pPr>
        <w:jc w:val="right"/>
        <w:rPr>
          <w:rFonts w:ascii="Arial" w:hAnsi="Arial" w:cs="Arial"/>
          <w:i/>
          <w:color w:val="000000" w:themeColor="text1"/>
          <w:sz w:val="36"/>
          <w:szCs w:val="36"/>
        </w:rPr>
      </w:pPr>
      <w:r w:rsidRPr="00164B51">
        <w:rPr>
          <w:rFonts w:ascii="Arial" w:hAnsi="Arial" w:cs="Arial"/>
          <w:i/>
          <w:color w:val="000000" w:themeColor="text1"/>
          <w:sz w:val="36"/>
          <w:szCs w:val="36"/>
        </w:rPr>
        <w:t>August 2019</w:t>
      </w:r>
    </w:p>
    <w:p w14:paraId="7A17F659" w14:textId="77777777" w:rsidR="00CF37B7" w:rsidRPr="00164B51" w:rsidRDefault="00CF37B7" w:rsidP="00CF37B7">
      <w:pPr>
        <w:rPr>
          <w:rFonts w:ascii="Arial" w:hAnsi="Arial" w:cs="Arial"/>
          <w:color w:val="000000" w:themeColor="text1"/>
          <w:sz w:val="36"/>
          <w:szCs w:val="36"/>
        </w:rPr>
      </w:pPr>
    </w:p>
    <w:p w14:paraId="0452BFED" w14:textId="77777777" w:rsidR="00CF37B7" w:rsidRPr="00164B51" w:rsidRDefault="00CF37B7" w:rsidP="00CF37B7">
      <w:pPr>
        <w:rPr>
          <w:rFonts w:ascii="Arial" w:hAnsi="Arial" w:cs="Arial"/>
          <w:color w:val="000000" w:themeColor="text1"/>
          <w:sz w:val="36"/>
          <w:szCs w:val="36"/>
        </w:rPr>
      </w:pPr>
      <w:r w:rsidRPr="00164B51">
        <w:rPr>
          <w:rFonts w:ascii="Arial" w:hAnsi="Arial" w:cs="Arial"/>
          <w:color w:val="000000" w:themeColor="text1"/>
          <w:sz w:val="36"/>
          <w:szCs w:val="36"/>
        </w:rPr>
        <w:t>Dr Ryan shall be speaking about the themes in the book at the Disability Wales Conference Tuesday, 5 November 2019. The conference theme is 'The Future is Now! Claiming Our Rights as Disabled People', and speakers include Deputy Minister &amp; Chief Whip Jane Hutt AM. For more information, and to book a place, telephone 029 20887325 or email info@disabilitywales.org.</w:t>
      </w:r>
    </w:p>
    <w:p w14:paraId="035DEB31" w14:textId="77777777" w:rsidR="00AB3A28" w:rsidRPr="00164B51" w:rsidRDefault="00AB3A28" w:rsidP="00AB3A28">
      <w:pPr>
        <w:rPr>
          <w:rFonts w:ascii="Arial" w:hAnsi="Arial" w:cs="Arial"/>
          <w:color w:val="000000" w:themeColor="text1"/>
          <w:sz w:val="36"/>
          <w:szCs w:val="36"/>
        </w:rPr>
      </w:pPr>
    </w:p>
    <w:p w14:paraId="65E5BB12" w14:textId="77777777" w:rsidR="00160496" w:rsidRPr="00164B51" w:rsidRDefault="00160496" w:rsidP="00AB3A28">
      <w:pPr>
        <w:rPr>
          <w:rFonts w:ascii="Arial" w:hAnsi="Arial" w:cs="Arial"/>
          <w:color w:val="000000" w:themeColor="text1"/>
          <w:sz w:val="36"/>
          <w:szCs w:val="36"/>
        </w:rPr>
      </w:pPr>
    </w:p>
    <w:p w14:paraId="0E1DFF25" w14:textId="4331A97E" w:rsidR="00D60549" w:rsidRPr="00164B51" w:rsidRDefault="00D60549" w:rsidP="007C36DA">
      <w:pPr>
        <w:suppressAutoHyphens w:val="0"/>
        <w:rPr>
          <w:rFonts w:ascii="Arial" w:hAnsi="Arial" w:cs="Arial"/>
          <w:b/>
          <w:color w:val="000000" w:themeColor="text1"/>
          <w:sz w:val="72"/>
          <w:szCs w:val="72"/>
          <w:lang w:val="en-US"/>
        </w:rPr>
      </w:pPr>
      <w:r w:rsidRPr="00164B51">
        <w:rPr>
          <w:rFonts w:ascii="Arial" w:hAnsi="Arial" w:cs="Arial"/>
          <w:b/>
          <w:color w:val="000000" w:themeColor="text1"/>
          <w:sz w:val="72"/>
          <w:szCs w:val="72"/>
          <w:lang w:val="en-US"/>
        </w:rPr>
        <w:t xml:space="preserve">Call for applications </w:t>
      </w:r>
    </w:p>
    <w:p w14:paraId="0FA91793" w14:textId="2FD1E2F8" w:rsidR="00D60549" w:rsidRPr="00164B51" w:rsidRDefault="00D60549" w:rsidP="00D60549">
      <w:pPr>
        <w:rPr>
          <w:rFonts w:ascii="Arial" w:hAnsi="Arial" w:cs="Arial"/>
          <w:b/>
          <w:color w:val="000000" w:themeColor="text1"/>
          <w:sz w:val="72"/>
          <w:szCs w:val="72"/>
          <w:lang w:val="en-US"/>
        </w:rPr>
      </w:pPr>
      <w:r w:rsidRPr="00164B51">
        <w:rPr>
          <w:rFonts w:ascii="Arial" w:hAnsi="Arial" w:cs="Arial"/>
          <w:b/>
          <w:color w:val="000000" w:themeColor="text1"/>
          <w:sz w:val="36"/>
          <w:szCs w:val="36"/>
          <w:lang w:val="en-US"/>
        </w:rPr>
        <w:t xml:space="preserve">£10,000 to be awarded for a project supporting blind and partially sighted people living in Rhondda </w:t>
      </w:r>
      <w:proofErr w:type="spellStart"/>
      <w:r w:rsidRPr="00164B51">
        <w:rPr>
          <w:rFonts w:ascii="Arial" w:hAnsi="Arial" w:cs="Arial"/>
          <w:b/>
          <w:color w:val="000000" w:themeColor="text1"/>
          <w:sz w:val="36"/>
          <w:szCs w:val="36"/>
          <w:lang w:val="en-US"/>
        </w:rPr>
        <w:t>Cynon</w:t>
      </w:r>
      <w:proofErr w:type="spellEnd"/>
      <w:r w:rsidRPr="00164B51">
        <w:rPr>
          <w:rFonts w:ascii="Arial" w:hAnsi="Arial" w:cs="Arial"/>
          <w:b/>
          <w:color w:val="000000" w:themeColor="text1"/>
          <w:sz w:val="36"/>
          <w:szCs w:val="36"/>
          <w:lang w:val="en-US"/>
        </w:rPr>
        <w:t xml:space="preserve"> </w:t>
      </w:r>
      <w:proofErr w:type="spellStart"/>
      <w:r w:rsidRPr="00164B51">
        <w:rPr>
          <w:rFonts w:ascii="Arial" w:hAnsi="Arial" w:cs="Arial"/>
          <w:b/>
          <w:color w:val="000000" w:themeColor="text1"/>
          <w:sz w:val="36"/>
          <w:szCs w:val="36"/>
          <w:lang w:val="en-US"/>
        </w:rPr>
        <w:t>Taf</w:t>
      </w:r>
      <w:proofErr w:type="spellEnd"/>
      <w:r w:rsidRPr="00164B51">
        <w:rPr>
          <w:rFonts w:ascii="Arial" w:hAnsi="Arial" w:cs="Arial"/>
          <w:b/>
          <w:color w:val="000000" w:themeColor="text1"/>
          <w:sz w:val="36"/>
          <w:szCs w:val="36"/>
          <w:lang w:val="en-US"/>
        </w:rPr>
        <w:t>.</w:t>
      </w:r>
      <w:r w:rsidRPr="00164B51">
        <w:rPr>
          <w:rFonts w:ascii="Arial" w:hAnsi="Arial" w:cs="Arial"/>
          <w:b/>
          <w:color w:val="000000" w:themeColor="text1"/>
          <w:sz w:val="72"/>
          <w:szCs w:val="72"/>
          <w:lang w:val="en-US"/>
        </w:rPr>
        <w:t xml:space="preserve">   </w:t>
      </w:r>
    </w:p>
    <w:p w14:paraId="64FA1B0C" w14:textId="77777777" w:rsidR="00D60549" w:rsidRPr="00164B51" w:rsidRDefault="00D60549" w:rsidP="00D60549">
      <w:pPr>
        <w:rPr>
          <w:rFonts w:ascii="Arial" w:hAnsi="Arial" w:cs="Arial"/>
          <w:color w:val="000000" w:themeColor="text1"/>
          <w:sz w:val="36"/>
          <w:szCs w:val="36"/>
          <w:lang w:val="en-US"/>
        </w:rPr>
      </w:pPr>
    </w:p>
    <w:p w14:paraId="69EC817C" w14:textId="77777777" w:rsidR="00D60549" w:rsidRPr="00164B51" w:rsidRDefault="00D60549" w:rsidP="00D60549">
      <w:p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The </w:t>
      </w:r>
      <w:proofErr w:type="spellStart"/>
      <w:r w:rsidRPr="00164B51">
        <w:rPr>
          <w:rFonts w:ascii="Arial" w:hAnsi="Arial" w:cs="Arial"/>
          <w:color w:val="000000" w:themeColor="text1"/>
          <w:sz w:val="36"/>
          <w:szCs w:val="36"/>
          <w:lang w:val="en-US"/>
        </w:rPr>
        <w:t>Pontypridd</w:t>
      </w:r>
      <w:proofErr w:type="spellEnd"/>
      <w:r w:rsidRPr="00164B51">
        <w:rPr>
          <w:rFonts w:ascii="Arial" w:hAnsi="Arial" w:cs="Arial"/>
          <w:color w:val="000000" w:themeColor="text1"/>
          <w:sz w:val="36"/>
          <w:szCs w:val="36"/>
          <w:lang w:val="en-US"/>
        </w:rPr>
        <w:t xml:space="preserve"> Talking Newspaper Association has stopped production and is in the process of distributing its funds to suitable charities.  </w:t>
      </w:r>
    </w:p>
    <w:p w14:paraId="313061FE" w14:textId="77777777" w:rsidR="00D60549" w:rsidRPr="00164B51" w:rsidRDefault="00D60549" w:rsidP="00D60549">
      <w:pPr>
        <w:rPr>
          <w:rFonts w:ascii="Arial" w:hAnsi="Arial" w:cs="Arial"/>
          <w:color w:val="000000" w:themeColor="text1"/>
          <w:sz w:val="36"/>
          <w:szCs w:val="36"/>
          <w:lang w:val="en-US"/>
        </w:rPr>
      </w:pPr>
    </w:p>
    <w:p w14:paraId="282C0EFD" w14:textId="77777777" w:rsidR="00D60549" w:rsidRPr="00164B51" w:rsidRDefault="00D60549" w:rsidP="00D60549">
      <w:p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Applications are invited for the award of £10,000 to fund a project that will benefit visually impaired people living in Rhondda </w:t>
      </w:r>
      <w:proofErr w:type="spellStart"/>
      <w:r w:rsidRPr="00164B51">
        <w:rPr>
          <w:rFonts w:ascii="Arial" w:hAnsi="Arial" w:cs="Arial"/>
          <w:color w:val="000000" w:themeColor="text1"/>
          <w:sz w:val="36"/>
          <w:szCs w:val="36"/>
          <w:lang w:val="en-US"/>
        </w:rPr>
        <w:t>Cynon</w:t>
      </w:r>
      <w:proofErr w:type="spellEnd"/>
      <w:r w:rsidRPr="00164B51">
        <w:rPr>
          <w:rFonts w:ascii="Arial" w:hAnsi="Arial" w:cs="Arial"/>
          <w:color w:val="000000" w:themeColor="text1"/>
          <w:sz w:val="36"/>
          <w:szCs w:val="36"/>
          <w:lang w:val="en-US"/>
        </w:rPr>
        <w:t xml:space="preserve"> </w:t>
      </w:r>
      <w:proofErr w:type="spellStart"/>
      <w:r w:rsidRPr="00164B51">
        <w:rPr>
          <w:rFonts w:ascii="Arial" w:hAnsi="Arial" w:cs="Arial"/>
          <w:color w:val="000000" w:themeColor="text1"/>
          <w:sz w:val="36"/>
          <w:szCs w:val="36"/>
          <w:lang w:val="en-US"/>
        </w:rPr>
        <w:t>Taf</w:t>
      </w:r>
      <w:proofErr w:type="spellEnd"/>
      <w:r w:rsidRPr="00164B51">
        <w:rPr>
          <w:rFonts w:ascii="Arial" w:hAnsi="Arial" w:cs="Arial"/>
          <w:color w:val="000000" w:themeColor="text1"/>
          <w:sz w:val="36"/>
          <w:szCs w:val="36"/>
          <w:lang w:val="en-US"/>
        </w:rPr>
        <w:t xml:space="preserve"> County Borough Council area. All applications must be from a registered charity and applications should provide the following:   </w:t>
      </w:r>
    </w:p>
    <w:p w14:paraId="3D47BEDA" w14:textId="77777777" w:rsidR="00D60549" w:rsidRPr="00164B51" w:rsidRDefault="00D60549" w:rsidP="00D60549">
      <w:pPr>
        <w:rPr>
          <w:rFonts w:ascii="Arial" w:hAnsi="Arial" w:cs="Arial"/>
          <w:color w:val="000000" w:themeColor="text1"/>
          <w:sz w:val="36"/>
          <w:szCs w:val="36"/>
          <w:lang w:val="en-US"/>
        </w:rPr>
      </w:pPr>
    </w:p>
    <w:p w14:paraId="04717ADB" w14:textId="77777777" w:rsidR="00D60549" w:rsidRPr="00164B51" w:rsidRDefault="00D60549" w:rsidP="00D60549">
      <w:pPr>
        <w:numPr>
          <w:ilvl w:val="0"/>
          <w:numId w:val="45"/>
        </w:num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Charity name and number</w:t>
      </w:r>
    </w:p>
    <w:p w14:paraId="1082C5E1" w14:textId="77777777" w:rsidR="00D60549" w:rsidRPr="00164B51" w:rsidRDefault="00D60549" w:rsidP="00D60549">
      <w:pPr>
        <w:numPr>
          <w:ilvl w:val="0"/>
          <w:numId w:val="45"/>
        </w:num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An outline description of the project (250 words) </w:t>
      </w:r>
    </w:p>
    <w:p w14:paraId="03EE0390" w14:textId="77777777" w:rsidR="00D60549" w:rsidRPr="00164B51" w:rsidRDefault="00D60549" w:rsidP="00D60549">
      <w:pPr>
        <w:numPr>
          <w:ilvl w:val="0"/>
          <w:numId w:val="45"/>
        </w:num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How will blind and partially people be involved in the establishment and running of this project? </w:t>
      </w:r>
    </w:p>
    <w:p w14:paraId="5D0B4EFA" w14:textId="77777777" w:rsidR="00D60549" w:rsidRPr="00164B51" w:rsidRDefault="00D60549" w:rsidP="00D60549">
      <w:pPr>
        <w:numPr>
          <w:ilvl w:val="0"/>
          <w:numId w:val="45"/>
        </w:num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How many people will benefit from the project?</w:t>
      </w:r>
    </w:p>
    <w:p w14:paraId="15E1B858" w14:textId="77777777" w:rsidR="00D60549" w:rsidRPr="00164B51" w:rsidRDefault="00D60549" w:rsidP="00D60549">
      <w:pPr>
        <w:numPr>
          <w:ilvl w:val="0"/>
          <w:numId w:val="45"/>
        </w:num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How is your </w:t>
      </w:r>
      <w:proofErr w:type="spellStart"/>
      <w:r w:rsidRPr="00164B51">
        <w:rPr>
          <w:rFonts w:ascii="Arial" w:hAnsi="Arial" w:cs="Arial"/>
          <w:color w:val="000000" w:themeColor="text1"/>
          <w:sz w:val="36"/>
          <w:szCs w:val="36"/>
          <w:lang w:val="en-US"/>
        </w:rPr>
        <w:t>organisation</w:t>
      </w:r>
      <w:proofErr w:type="spellEnd"/>
      <w:r w:rsidRPr="00164B51">
        <w:rPr>
          <w:rFonts w:ascii="Arial" w:hAnsi="Arial" w:cs="Arial"/>
          <w:color w:val="000000" w:themeColor="text1"/>
          <w:sz w:val="36"/>
          <w:szCs w:val="36"/>
          <w:lang w:val="en-US"/>
        </w:rPr>
        <w:t xml:space="preserve"> best placed to deliver this project? </w:t>
      </w:r>
    </w:p>
    <w:p w14:paraId="0F69D48C" w14:textId="77777777" w:rsidR="00D60549" w:rsidRPr="00164B51" w:rsidRDefault="00D60549" w:rsidP="00D60549">
      <w:pPr>
        <w:numPr>
          <w:ilvl w:val="0"/>
          <w:numId w:val="45"/>
        </w:num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Indicative budget </w:t>
      </w:r>
    </w:p>
    <w:p w14:paraId="6A0BCAC2" w14:textId="77777777" w:rsidR="00D60549" w:rsidRPr="00164B51" w:rsidRDefault="00D60549" w:rsidP="00D60549">
      <w:pPr>
        <w:numPr>
          <w:ilvl w:val="0"/>
          <w:numId w:val="45"/>
        </w:num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The length of the project</w:t>
      </w:r>
    </w:p>
    <w:p w14:paraId="616E74C1" w14:textId="77777777" w:rsidR="00D60549" w:rsidRPr="00164B51" w:rsidRDefault="00D60549" w:rsidP="00D60549">
      <w:pPr>
        <w:numPr>
          <w:ilvl w:val="0"/>
          <w:numId w:val="45"/>
        </w:num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Contact name and </w:t>
      </w:r>
      <w:proofErr w:type="spellStart"/>
      <w:r w:rsidRPr="00164B51">
        <w:rPr>
          <w:rFonts w:ascii="Arial" w:hAnsi="Arial" w:cs="Arial"/>
          <w:color w:val="000000" w:themeColor="text1"/>
          <w:sz w:val="36"/>
          <w:szCs w:val="36"/>
          <w:lang w:val="en-US"/>
        </w:rPr>
        <w:t>organisation</w:t>
      </w:r>
      <w:proofErr w:type="spellEnd"/>
      <w:r w:rsidRPr="00164B51">
        <w:rPr>
          <w:rFonts w:ascii="Arial" w:hAnsi="Arial" w:cs="Arial"/>
          <w:color w:val="000000" w:themeColor="text1"/>
          <w:sz w:val="36"/>
          <w:szCs w:val="36"/>
          <w:lang w:val="en-US"/>
        </w:rPr>
        <w:t xml:space="preserve"> details </w:t>
      </w:r>
    </w:p>
    <w:p w14:paraId="6581E8C0" w14:textId="77777777" w:rsidR="00D60549" w:rsidRPr="00164B51" w:rsidRDefault="00D60549" w:rsidP="00D60549">
      <w:pPr>
        <w:rPr>
          <w:rFonts w:ascii="Arial" w:hAnsi="Arial" w:cs="Arial"/>
          <w:color w:val="000000" w:themeColor="text1"/>
          <w:sz w:val="36"/>
          <w:szCs w:val="36"/>
          <w:lang w:val="en-US"/>
        </w:rPr>
      </w:pPr>
    </w:p>
    <w:p w14:paraId="43CB0962" w14:textId="77777777" w:rsidR="00D60549" w:rsidRPr="00164B51" w:rsidRDefault="00D60549" w:rsidP="00D60549">
      <w:p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You should state how your project will be sustainable beyond this grant award, if applicable.  </w:t>
      </w:r>
    </w:p>
    <w:p w14:paraId="5F33C333" w14:textId="77777777" w:rsidR="00D60549" w:rsidRPr="00164B51" w:rsidRDefault="00D60549" w:rsidP="00D60549">
      <w:pPr>
        <w:rPr>
          <w:rFonts w:ascii="Arial" w:hAnsi="Arial" w:cs="Arial"/>
          <w:color w:val="000000" w:themeColor="text1"/>
          <w:sz w:val="36"/>
          <w:szCs w:val="36"/>
          <w:lang w:val="en-US"/>
        </w:rPr>
      </w:pPr>
    </w:p>
    <w:p w14:paraId="5FD46A1F" w14:textId="77777777" w:rsidR="00D60549" w:rsidRPr="00164B51" w:rsidRDefault="00D60549" w:rsidP="00D60549">
      <w:p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All applications must be sent to:</w:t>
      </w:r>
    </w:p>
    <w:p w14:paraId="72F804FF" w14:textId="77777777" w:rsidR="00D60549" w:rsidRPr="00164B51" w:rsidRDefault="00D60549" w:rsidP="00D60549">
      <w:pPr>
        <w:rPr>
          <w:rFonts w:ascii="Arial" w:hAnsi="Arial" w:cs="Arial"/>
          <w:color w:val="000000" w:themeColor="text1"/>
          <w:sz w:val="36"/>
          <w:szCs w:val="36"/>
          <w:lang w:val="en-US"/>
        </w:rPr>
      </w:pPr>
    </w:p>
    <w:p w14:paraId="1B77CE57" w14:textId="1FFB9EF7" w:rsidR="00D60549" w:rsidRPr="00164B51" w:rsidRDefault="00D60549" w:rsidP="00D60549">
      <w:p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Wales Council of the Blind</w:t>
      </w:r>
      <w:r w:rsidR="007C36DA" w:rsidRPr="00164B51">
        <w:rPr>
          <w:rFonts w:ascii="Arial" w:hAnsi="Arial" w:cs="Arial"/>
          <w:color w:val="000000" w:themeColor="text1"/>
          <w:sz w:val="36"/>
          <w:szCs w:val="36"/>
          <w:lang w:val="en-US"/>
        </w:rPr>
        <w:t xml:space="preserve">, </w:t>
      </w:r>
      <w:r w:rsidR="007C36DA" w:rsidRPr="00164B51">
        <w:rPr>
          <w:rFonts w:ascii="Arial" w:hAnsi="Arial" w:cs="Arial"/>
          <w:color w:val="000000" w:themeColor="text1"/>
          <w:sz w:val="36"/>
          <w:szCs w:val="36"/>
          <w:lang w:val="en-US"/>
        </w:rPr>
        <w:br/>
      </w:r>
      <w:r w:rsidRPr="00164B51">
        <w:rPr>
          <w:rFonts w:ascii="Arial" w:hAnsi="Arial" w:cs="Arial"/>
          <w:color w:val="000000" w:themeColor="text1"/>
          <w:sz w:val="36"/>
          <w:szCs w:val="36"/>
          <w:lang w:val="en-US"/>
        </w:rPr>
        <w:t>Unit 2.2</w:t>
      </w:r>
      <w:r w:rsidR="007C36DA" w:rsidRPr="00164B51">
        <w:rPr>
          <w:rFonts w:ascii="Arial" w:hAnsi="Arial" w:cs="Arial"/>
          <w:color w:val="000000" w:themeColor="text1"/>
          <w:sz w:val="36"/>
          <w:szCs w:val="36"/>
          <w:lang w:val="en-US"/>
        </w:rPr>
        <w:t>,</w:t>
      </w:r>
      <w:r w:rsidRPr="00164B51">
        <w:rPr>
          <w:rFonts w:ascii="Arial" w:hAnsi="Arial" w:cs="Arial"/>
          <w:color w:val="000000" w:themeColor="text1"/>
          <w:sz w:val="36"/>
          <w:szCs w:val="36"/>
          <w:lang w:val="en-US"/>
        </w:rPr>
        <w:t xml:space="preserve"> </w:t>
      </w:r>
      <w:r w:rsidR="007C36DA" w:rsidRPr="00164B51">
        <w:rPr>
          <w:rFonts w:ascii="Arial" w:hAnsi="Arial" w:cs="Arial"/>
          <w:color w:val="000000" w:themeColor="text1"/>
          <w:sz w:val="36"/>
          <w:szCs w:val="36"/>
          <w:lang w:val="en-US"/>
        </w:rPr>
        <w:br/>
        <w:t xml:space="preserve">Hastings House, </w:t>
      </w:r>
      <w:r w:rsidR="007C36DA" w:rsidRPr="00164B51">
        <w:rPr>
          <w:rFonts w:ascii="Arial" w:hAnsi="Arial" w:cs="Arial"/>
          <w:color w:val="000000" w:themeColor="text1"/>
          <w:sz w:val="36"/>
          <w:szCs w:val="36"/>
          <w:lang w:val="en-US"/>
        </w:rPr>
        <w:br/>
      </w:r>
      <w:r w:rsidRPr="00164B51">
        <w:rPr>
          <w:rFonts w:ascii="Arial" w:hAnsi="Arial" w:cs="Arial"/>
          <w:color w:val="000000" w:themeColor="text1"/>
          <w:sz w:val="36"/>
          <w:szCs w:val="36"/>
          <w:lang w:val="en-US"/>
        </w:rPr>
        <w:t xml:space="preserve">Off </w:t>
      </w:r>
      <w:proofErr w:type="spellStart"/>
      <w:r w:rsidRPr="00164B51">
        <w:rPr>
          <w:rFonts w:ascii="Arial" w:hAnsi="Arial" w:cs="Arial"/>
          <w:color w:val="000000" w:themeColor="text1"/>
          <w:sz w:val="36"/>
          <w:szCs w:val="36"/>
          <w:lang w:val="en-US"/>
        </w:rPr>
        <w:t>Fitzalan</w:t>
      </w:r>
      <w:proofErr w:type="spellEnd"/>
      <w:r w:rsidRPr="00164B51">
        <w:rPr>
          <w:rFonts w:ascii="Arial" w:hAnsi="Arial" w:cs="Arial"/>
          <w:color w:val="000000" w:themeColor="text1"/>
          <w:sz w:val="36"/>
          <w:szCs w:val="36"/>
          <w:lang w:val="en-US"/>
        </w:rPr>
        <w:t xml:space="preserve"> Road</w:t>
      </w:r>
      <w:r w:rsidR="007C36DA" w:rsidRPr="00164B51">
        <w:rPr>
          <w:rFonts w:ascii="Arial" w:hAnsi="Arial" w:cs="Arial"/>
          <w:color w:val="000000" w:themeColor="text1"/>
          <w:sz w:val="36"/>
          <w:szCs w:val="36"/>
          <w:lang w:val="en-US"/>
        </w:rPr>
        <w:t xml:space="preserve">, </w:t>
      </w:r>
      <w:r w:rsidR="007C36DA" w:rsidRPr="00164B51">
        <w:rPr>
          <w:rFonts w:ascii="Arial" w:hAnsi="Arial" w:cs="Arial"/>
          <w:color w:val="000000" w:themeColor="text1"/>
          <w:sz w:val="36"/>
          <w:szCs w:val="36"/>
          <w:lang w:val="en-US"/>
        </w:rPr>
        <w:br/>
      </w:r>
      <w:r w:rsidRPr="00164B51">
        <w:rPr>
          <w:rFonts w:ascii="Arial" w:hAnsi="Arial" w:cs="Arial"/>
          <w:color w:val="000000" w:themeColor="text1"/>
          <w:sz w:val="36"/>
          <w:szCs w:val="36"/>
          <w:lang w:val="en-US"/>
        </w:rPr>
        <w:t>Cardiff</w:t>
      </w:r>
      <w:r w:rsidR="007C36DA" w:rsidRPr="00164B51">
        <w:rPr>
          <w:rFonts w:ascii="Arial" w:hAnsi="Arial" w:cs="Arial"/>
          <w:color w:val="000000" w:themeColor="text1"/>
          <w:sz w:val="36"/>
          <w:szCs w:val="36"/>
          <w:lang w:val="en-US"/>
        </w:rPr>
        <w:t xml:space="preserve"> </w:t>
      </w:r>
      <w:r w:rsidRPr="00164B51">
        <w:rPr>
          <w:rFonts w:ascii="Arial" w:hAnsi="Arial" w:cs="Arial"/>
          <w:color w:val="000000" w:themeColor="text1"/>
          <w:sz w:val="36"/>
          <w:szCs w:val="36"/>
          <w:lang w:val="en-US"/>
        </w:rPr>
        <w:t>CF24 0BL</w:t>
      </w:r>
      <w:r w:rsidR="007C36DA" w:rsidRPr="00164B51">
        <w:rPr>
          <w:rFonts w:ascii="Arial" w:hAnsi="Arial" w:cs="Arial"/>
          <w:color w:val="000000" w:themeColor="text1"/>
          <w:sz w:val="36"/>
          <w:szCs w:val="36"/>
          <w:lang w:val="en-US"/>
        </w:rPr>
        <w:t>.</w:t>
      </w:r>
    </w:p>
    <w:p w14:paraId="5E3390C2" w14:textId="77777777" w:rsidR="00D60549" w:rsidRPr="00164B51" w:rsidRDefault="00D60549" w:rsidP="00D60549">
      <w:pPr>
        <w:rPr>
          <w:rFonts w:ascii="Arial" w:hAnsi="Arial" w:cs="Arial"/>
          <w:color w:val="000000" w:themeColor="text1"/>
          <w:sz w:val="36"/>
          <w:szCs w:val="36"/>
          <w:lang w:val="en-US"/>
        </w:rPr>
      </w:pPr>
    </w:p>
    <w:p w14:paraId="2E802F0D" w14:textId="66EFD5B7" w:rsidR="00D60549" w:rsidRPr="00164B51" w:rsidRDefault="00D60549" w:rsidP="00D60549">
      <w:p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Tel.: 029 2047 3954</w:t>
      </w:r>
      <w:r w:rsidR="007C36DA" w:rsidRPr="00164B51">
        <w:rPr>
          <w:rFonts w:ascii="Arial" w:hAnsi="Arial" w:cs="Arial"/>
          <w:color w:val="000000" w:themeColor="text1"/>
          <w:sz w:val="36"/>
          <w:szCs w:val="36"/>
          <w:lang w:val="en-US"/>
        </w:rPr>
        <w:t xml:space="preserve"> </w:t>
      </w:r>
      <w:r w:rsidRPr="00164B51">
        <w:rPr>
          <w:rFonts w:ascii="Arial" w:hAnsi="Arial" w:cs="Arial"/>
          <w:color w:val="000000" w:themeColor="text1"/>
          <w:sz w:val="36"/>
          <w:szCs w:val="36"/>
          <w:lang w:val="en-US"/>
        </w:rPr>
        <w:t xml:space="preserve">Email: </w:t>
      </w:r>
      <w:hyperlink r:id="rId12" w:history="1">
        <w:r w:rsidRPr="00164B51">
          <w:rPr>
            <w:rStyle w:val="Hyperlink"/>
            <w:rFonts w:ascii="Arial" w:hAnsi="Arial" w:cs="Arial"/>
            <w:color w:val="000000" w:themeColor="text1"/>
            <w:sz w:val="36"/>
            <w:szCs w:val="36"/>
            <w:lang w:val="en-US"/>
          </w:rPr>
          <w:t>owen@wcb-ccd.org.uk</w:t>
        </w:r>
      </w:hyperlink>
      <w:r w:rsidRPr="00164B51">
        <w:rPr>
          <w:rFonts w:ascii="Arial" w:hAnsi="Arial" w:cs="Arial"/>
          <w:color w:val="000000" w:themeColor="text1"/>
          <w:sz w:val="36"/>
          <w:szCs w:val="36"/>
          <w:lang w:val="en-US"/>
        </w:rPr>
        <w:t xml:space="preserve"> </w:t>
      </w:r>
    </w:p>
    <w:p w14:paraId="0699C93D" w14:textId="77777777" w:rsidR="00D60549" w:rsidRPr="00164B51" w:rsidRDefault="00D60549" w:rsidP="00D60549">
      <w:pPr>
        <w:rPr>
          <w:rFonts w:ascii="Arial" w:hAnsi="Arial" w:cs="Arial"/>
          <w:color w:val="000000" w:themeColor="text1"/>
          <w:sz w:val="36"/>
          <w:szCs w:val="36"/>
          <w:lang w:val="en-US"/>
        </w:rPr>
      </w:pPr>
    </w:p>
    <w:p w14:paraId="54C9CF86" w14:textId="77777777" w:rsidR="00D60549" w:rsidRPr="00164B51" w:rsidRDefault="00D60549" w:rsidP="00D60549">
      <w:p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Closing date is noon 15</w:t>
      </w:r>
      <w:r w:rsidRPr="00164B51">
        <w:rPr>
          <w:rFonts w:ascii="Arial" w:hAnsi="Arial" w:cs="Arial"/>
          <w:color w:val="000000" w:themeColor="text1"/>
          <w:sz w:val="36"/>
          <w:szCs w:val="36"/>
          <w:vertAlign w:val="superscript"/>
          <w:lang w:val="en-US"/>
        </w:rPr>
        <w:t>th</w:t>
      </w:r>
      <w:r w:rsidRPr="00164B51">
        <w:rPr>
          <w:rFonts w:ascii="Arial" w:hAnsi="Arial" w:cs="Arial"/>
          <w:color w:val="000000" w:themeColor="text1"/>
          <w:sz w:val="36"/>
          <w:szCs w:val="36"/>
          <w:lang w:val="en-US"/>
        </w:rPr>
        <w:t xml:space="preserve"> November 2019. </w:t>
      </w:r>
    </w:p>
    <w:p w14:paraId="5D2B2184" w14:textId="77777777" w:rsidR="00D60549" w:rsidRPr="00164B51" w:rsidRDefault="00D60549" w:rsidP="00D60549">
      <w:pPr>
        <w:rPr>
          <w:rFonts w:ascii="Arial" w:hAnsi="Arial" w:cs="Arial"/>
          <w:color w:val="000000" w:themeColor="text1"/>
          <w:sz w:val="36"/>
          <w:szCs w:val="36"/>
          <w:lang w:val="en-US"/>
        </w:rPr>
      </w:pPr>
    </w:p>
    <w:p w14:paraId="5AB1BCFD" w14:textId="77777777" w:rsidR="00D60549" w:rsidRPr="00164B51" w:rsidRDefault="00D60549" w:rsidP="00D60549">
      <w:pPr>
        <w:rPr>
          <w:rFonts w:ascii="Arial" w:hAnsi="Arial" w:cs="Arial"/>
          <w:color w:val="000000" w:themeColor="text1"/>
          <w:sz w:val="36"/>
          <w:szCs w:val="36"/>
          <w:lang w:val="en-US"/>
        </w:rPr>
      </w:pPr>
      <w:r w:rsidRPr="00164B51">
        <w:rPr>
          <w:rFonts w:ascii="Arial" w:hAnsi="Arial" w:cs="Arial"/>
          <w:color w:val="000000" w:themeColor="text1"/>
          <w:sz w:val="36"/>
          <w:szCs w:val="36"/>
          <w:lang w:val="en-US"/>
        </w:rPr>
        <w:t xml:space="preserve">The committee of the </w:t>
      </w:r>
      <w:proofErr w:type="spellStart"/>
      <w:r w:rsidRPr="00164B51">
        <w:rPr>
          <w:rFonts w:ascii="Arial" w:hAnsi="Arial" w:cs="Arial"/>
          <w:color w:val="000000" w:themeColor="text1"/>
          <w:sz w:val="36"/>
          <w:szCs w:val="36"/>
          <w:lang w:val="en-US"/>
        </w:rPr>
        <w:t>Pontypridd</w:t>
      </w:r>
      <w:proofErr w:type="spellEnd"/>
      <w:r w:rsidRPr="00164B51">
        <w:rPr>
          <w:rFonts w:ascii="Arial" w:hAnsi="Arial" w:cs="Arial"/>
          <w:color w:val="000000" w:themeColor="text1"/>
          <w:sz w:val="36"/>
          <w:szCs w:val="36"/>
          <w:lang w:val="en-US"/>
        </w:rPr>
        <w:t xml:space="preserve"> Talking Newspaper Association will make a decision and distribute the award by 29</w:t>
      </w:r>
      <w:r w:rsidRPr="00164B51">
        <w:rPr>
          <w:rFonts w:ascii="Arial" w:hAnsi="Arial" w:cs="Arial"/>
          <w:color w:val="000000" w:themeColor="text1"/>
          <w:sz w:val="36"/>
          <w:szCs w:val="36"/>
          <w:vertAlign w:val="superscript"/>
          <w:lang w:val="en-US"/>
        </w:rPr>
        <w:t>th</w:t>
      </w:r>
      <w:r w:rsidRPr="00164B51">
        <w:rPr>
          <w:rFonts w:ascii="Arial" w:hAnsi="Arial" w:cs="Arial"/>
          <w:color w:val="000000" w:themeColor="text1"/>
          <w:sz w:val="36"/>
          <w:szCs w:val="36"/>
          <w:lang w:val="en-US"/>
        </w:rPr>
        <w:t xml:space="preserve"> November 2019.  </w:t>
      </w:r>
    </w:p>
    <w:p w14:paraId="5393A702" w14:textId="77777777" w:rsidR="00D60549" w:rsidRPr="00164B51" w:rsidRDefault="00D60549" w:rsidP="00AB3A28">
      <w:pPr>
        <w:rPr>
          <w:rFonts w:ascii="Arial" w:hAnsi="Arial" w:cs="Arial"/>
          <w:color w:val="000000" w:themeColor="text1"/>
          <w:sz w:val="36"/>
          <w:szCs w:val="36"/>
        </w:rPr>
      </w:pPr>
    </w:p>
    <w:p w14:paraId="12A8DEDB" w14:textId="394695AE" w:rsidR="00CF37B7" w:rsidRPr="00164B51" w:rsidRDefault="00F275B2">
      <w:pPr>
        <w:suppressAutoHyphens w:val="0"/>
        <w:rPr>
          <w:rFonts w:ascii="Arial" w:hAnsi="Arial" w:cs="Arial"/>
          <w:b/>
          <w:color w:val="000000" w:themeColor="text1"/>
          <w:sz w:val="72"/>
          <w:szCs w:val="72"/>
        </w:rPr>
      </w:pPr>
      <w:r w:rsidRPr="00164B51">
        <w:rPr>
          <w:rFonts w:ascii="Arial" w:hAnsi="Arial" w:cs="Arial"/>
          <w:b/>
          <w:color w:val="000000" w:themeColor="text1"/>
          <w:sz w:val="72"/>
          <w:szCs w:val="72"/>
        </w:rPr>
        <w:br w:type="page"/>
      </w:r>
    </w:p>
    <w:p w14:paraId="300499D8" w14:textId="71471AC5" w:rsidR="005D74EE" w:rsidRPr="00164B51" w:rsidRDefault="005D74EE" w:rsidP="00233168">
      <w:pPr>
        <w:suppressAutoHyphens w:val="0"/>
        <w:rPr>
          <w:rFonts w:ascii="Arial" w:hAnsi="Arial" w:cs="Arial"/>
          <w:color w:val="000000" w:themeColor="text1"/>
          <w:sz w:val="44"/>
          <w:szCs w:val="44"/>
        </w:rPr>
      </w:pPr>
      <w:r w:rsidRPr="00164B51">
        <w:rPr>
          <w:rFonts w:ascii="Arial" w:hAnsi="Arial" w:cs="Arial"/>
          <w:b/>
          <w:bCs/>
          <w:color w:val="000000" w:themeColor="text1"/>
          <w:sz w:val="44"/>
          <w:szCs w:val="44"/>
          <w:lang w:val="en-US"/>
        </w:rPr>
        <w:t>Power for Life</w:t>
      </w:r>
    </w:p>
    <w:p w14:paraId="3B8ECDC2" w14:textId="77777777" w:rsidR="005D74EE" w:rsidRPr="00164B51" w:rsidRDefault="005D74EE" w:rsidP="00D96907">
      <w:pPr>
        <w:spacing w:after="360"/>
        <w:ind w:right="-705"/>
        <w:rPr>
          <w:rFonts w:ascii="Arial" w:hAnsi="Arial" w:cs="Arial"/>
          <w:color w:val="000000" w:themeColor="text1"/>
          <w:sz w:val="32"/>
          <w:szCs w:val="32"/>
        </w:rPr>
      </w:pPr>
      <w:r w:rsidRPr="00164B51">
        <w:rPr>
          <w:rFonts w:ascii="Arial" w:hAnsi="Arial" w:cs="Arial"/>
          <w:color w:val="000000" w:themeColor="text1"/>
          <w:sz w:val="32"/>
          <w:szCs w:val="32"/>
        </w:rPr>
        <w:t>Western Power Distribution (WPD) operates the electricity distribution network in the Midlands, South Wales and the South West. Put simply, our role is to ensure the power network of poles and pylons, cables, wires and substations – the infrastructure that we all rely upon to live our lives to the full – delivers electricity to our homes and businesses around the clock.</w:t>
      </w:r>
    </w:p>
    <w:p w14:paraId="551E8E3F" w14:textId="77777777" w:rsidR="005D74EE" w:rsidRPr="00164B51" w:rsidRDefault="005D74EE" w:rsidP="00D96907">
      <w:pPr>
        <w:spacing w:after="360"/>
        <w:rPr>
          <w:rFonts w:ascii="Arial" w:hAnsi="Arial" w:cs="Arial"/>
          <w:color w:val="000000" w:themeColor="text1"/>
          <w:sz w:val="32"/>
          <w:szCs w:val="32"/>
        </w:rPr>
      </w:pPr>
      <w:r w:rsidRPr="00164B51">
        <w:rPr>
          <w:rFonts w:ascii="Arial" w:hAnsi="Arial" w:cs="Arial"/>
          <w:b/>
          <w:bCs/>
          <w:color w:val="000000" w:themeColor="text1"/>
          <w:sz w:val="32"/>
          <w:szCs w:val="32"/>
        </w:rPr>
        <w:t>Power cut? Call 105 or 0800 6783 105</w:t>
      </w:r>
    </w:p>
    <w:p w14:paraId="1043D770" w14:textId="77777777" w:rsidR="005D74EE" w:rsidRPr="00164B51" w:rsidRDefault="005D74EE" w:rsidP="00D96907">
      <w:pPr>
        <w:spacing w:after="360"/>
        <w:rPr>
          <w:rFonts w:ascii="Arial" w:hAnsi="Arial" w:cs="Arial"/>
          <w:color w:val="000000" w:themeColor="text1"/>
          <w:sz w:val="32"/>
          <w:szCs w:val="32"/>
        </w:rPr>
      </w:pPr>
      <w:r w:rsidRPr="00164B51">
        <w:rPr>
          <w:rFonts w:ascii="Arial" w:hAnsi="Arial" w:cs="Arial"/>
          <w:color w:val="000000" w:themeColor="text1"/>
          <w:sz w:val="32"/>
          <w:szCs w:val="32"/>
        </w:rPr>
        <w:t>Sometimes power cuts can happen for reasons beyond our control. During a power cut we are able to help.</w:t>
      </w:r>
      <w:bookmarkStart w:id="0" w:name="_GoBack"/>
      <w:bookmarkEnd w:id="0"/>
    </w:p>
    <w:p w14:paraId="15ACA148" w14:textId="77777777" w:rsidR="005D74EE" w:rsidRPr="00164B51" w:rsidRDefault="005D74EE" w:rsidP="00D96907">
      <w:pPr>
        <w:spacing w:after="360"/>
        <w:rPr>
          <w:rFonts w:ascii="Arial" w:hAnsi="Arial" w:cs="Arial"/>
          <w:color w:val="000000" w:themeColor="text1"/>
          <w:sz w:val="32"/>
          <w:szCs w:val="32"/>
        </w:rPr>
      </w:pPr>
      <w:r w:rsidRPr="00164B51">
        <w:rPr>
          <w:rFonts w:ascii="Arial" w:hAnsi="Arial" w:cs="Arial"/>
          <w:color w:val="000000" w:themeColor="text1"/>
          <w:sz w:val="32"/>
          <w:szCs w:val="32"/>
        </w:rPr>
        <w:t>We know it can be particularly worrying if you rely on electricity for medical equipment or if you are elderly, very ill or disabled. If you depend on electricity for a reason such as using a nebuliser, a kidney dialysis machine, an oxygen machine, a ventilator – or any other reason – you should register with us.</w:t>
      </w:r>
    </w:p>
    <w:p w14:paraId="1AB40679" w14:textId="77777777" w:rsidR="005D74EE" w:rsidRPr="00164B51" w:rsidRDefault="005D74EE" w:rsidP="00D96907">
      <w:pPr>
        <w:spacing w:after="360"/>
        <w:rPr>
          <w:rFonts w:ascii="Arial" w:hAnsi="Arial" w:cs="Arial"/>
          <w:color w:val="000000" w:themeColor="text1"/>
          <w:sz w:val="32"/>
          <w:szCs w:val="32"/>
        </w:rPr>
      </w:pPr>
      <w:r w:rsidRPr="00164B51">
        <w:rPr>
          <w:rFonts w:ascii="Arial" w:hAnsi="Arial" w:cs="Arial"/>
          <w:color w:val="000000" w:themeColor="text1"/>
          <w:sz w:val="32"/>
          <w:szCs w:val="32"/>
        </w:rPr>
        <w:t>WPD provides a FREE Priority Service Register, which helps us to identify customers who may need a little extra help during a power cut.</w:t>
      </w:r>
    </w:p>
    <w:p w14:paraId="07691618" w14:textId="77777777" w:rsidR="005D74EE" w:rsidRPr="00164B51" w:rsidRDefault="005D74EE" w:rsidP="00D96907">
      <w:pPr>
        <w:spacing w:after="360"/>
        <w:rPr>
          <w:rFonts w:ascii="Arial" w:hAnsi="Arial" w:cs="Arial"/>
          <w:color w:val="000000" w:themeColor="text1"/>
          <w:sz w:val="32"/>
          <w:szCs w:val="32"/>
        </w:rPr>
      </w:pPr>
      <w:r w:rsidRPr="00164B51">
        <w:rPr>
          <w:rFonts w:ascii="Arial" w:hAnsi="Arial" w:cs="Arial"/>
          <w:color w:val="000000" w:themeColor="text1"/>
          <w:sz w:val="32"/>
          <w:szCs w:val="32"/>
        </w:rPr>
        <w:t>If you join our FREE Priority Service Register we can:</w:t>
      </w:r>
    </w:p>
    <w:p w14:paraId="2C1F30CE" w14:textId="77777777" w:rsidR="005D74EE" w:rsidRPr="00164B51" w:rsidRDefault="005D74EE" w:rsidP="00D96907">
      <w:pPr>
        <w:numPr>
          <w:ilvl w:val="0"/>
          <w:numId w:val="3"/>
        </w:numPr>
        <w:spacing w:after="360"/>
        <w:rPr>
          <w:rFonts w:ascii="Arial" w:hAnsi="Arial" w:cs="Arial"/>
          <w:color w:val="000000" w:themeColor="text1"/>
          <w:sz w:val="32"/>
          <w:szCs w:val="32"/>
        </w:rPr>
      </w:pPr>
      <w:r w:rsidRPr="00164B51">
        <w:rPr>
          <w:rFonts w:ascii="Arial" w:hAnsi="Arial" w:cs="Arial"/>
          <w:color w:val="000000" w:themeColor="text1"/>
          <w:sz w:val="32"/>
          <w:szCs w:val="32"/>
        </w:rPr>
        <w:t>Give you a direct number to call in the event of a power cut so you can get straight through to us.</w:t>
      </w:r>
    </w:p>
    <w:p w14:paraId="43A00742" w14:textId="77777777" w:rsidR="005D74EE" w:rsidRPr="00164B51" w:rsidRDefault="005D74EE" w:rsidP="00D96907">
      <w:pPr>
        <w:numPr>
          <w:ilvl w:val="0"/>
          <w:numId w:val="3"/>
        </w:numPr>
        <w:spacing w:after="360"/>
        <w:ind w:right="-847"/>
        <w:rPr>
          <w:rFonts w:ascii="Arial" w:hAnsi="Arial" w:cs="Arial"/>
          <w:color w:val="000000" w:themeColor="text1"/>
          <w:sz w:val="32"/>
          <w:szCs w:val="32"/>
        </w:rPr>
      </w:pPr>
      <w:r w:rsidRPr="00164B51">
        <w:rPr>
          <w:rFonts w:ascii="Arial" w:hAnsi="Arial" w:cs="Arial"/>
          <w:color w:val="000000" w:themeColor="text1"/>
          <w:sz w:val="32"/>
          <w:szCs w:val="32"/>
        </w:rPr>
        <w:t>Agree a password with you before we visit you, so you feel safe.</w:t>
      </w:r>
    </w:p>
    <w:p w14:paraId="6D434032" w14:textId="77777777" w:rsidR="005D74EE" w:rsidRPr="00164B51" w:rsidRDefault="005D74EE" w:rsidP="00D96907">
      <w:pPr>
        <w:numPr>
          <w:ilvl w:val="0"/>
          <w:numId w:val="3"/>
        </w:numPr>
        <w:spacing w:after="360"/>
        <w:rPr>
          <w:rFonts w:ascii="Arial" w:hAnsi="Arial" w:cs="Arial"/>
          <w:color w:val="000000" w:themeColor="text1"/>
          <w:sz w:val="32"/>
          <w:szCs w:val="32"/>
        </w:rPr>
      </w:pPr>
      <w:r w:rsidRPr="00164B51">
        <w:rPr>
          <w:rFonts w:ascii="Arial" w:hAnsi="Arial" w:cs="Arial"/>
          <w:color w:val="000000" w:themeColor="text1"/>
          <w:sz w:val="32"/>
          <w:szCs w:val="32"/>
        </w:rPr>
        <w:t>Provide special help, if needed, through the RVS (Royal Voluntary Service) or British Red Cross.</w:t>
      </w:r>
    </w:p>
    <w:p w14:paraId="4802BA78" w14:textId="77777777" w:rsidR="005D74EE" w:rsidRPr="00164B51" w:rsidRDefault="005D74EE" w:rsidP="00D96907">
      <w:pPr>
        <w:numPr>
          <w:ilvl w:val="0"/>
          <w:numId w:val="3"/>
        </w:numPr>
        <w:spacing w:after="360"/>
        <w:rPr>
          <w:rFonts w:ascii="Arial" w:hAnsi="Arial" w:cs="Arial"/>
          <w:color w:val="000000" w:themeColor="text1"/>
          <w:sz w:val="32"/>
          <w:szCs w:val="32"/>
        </w:rPr>
      </w:pPr>
      <w:r w:rsidRPr="00164B51">
        <w:rPr>
          <w:rFonts w:ascii="Arial" w:hAnsi="Arial" w:cs="Arial"/>
          <w:color w:val="000000" w:themeColor="text1"/>
          <w:sz w:val="32"/>
          <w:szCs w:val="32"/>
        </w:rPr>
        <w:t>Ring and tell you about planned interruptions to your electricity supply.</w:t>
      </w:r>
    </w:p>
    <w:p w14:paraId="2BB8749F" w14:textId="77777777" w:rsidR="005D74EE" w:rsidRPr="00164B51" w:rsidRDefault="005D74EE" w:rsidP="00D96907">
      <w:pPr>
        <w:numPr>
          <w:ilvl w:val="0"/>
          <w:numId w:val="3"/>
        </w:numPr>
        <w:spacing w:after="360"/>
        <w:rPr>
          <w:rFonts w:ascii="Arial" w:hAnsi="Arial" w:cs="Arial"/>
          <w:color w:val="000000" w:themeColor="text1"/>
          <w:sz w:val="32"/>
          <w:szCs w:val="32"/>
        </w:rPr>
      </w:pPr>
      <w:r w:rsidRPr="00164B51">
        <w:rPr>
          <w:rFonts w:ascii="Arial" w:hAnsi="Arial" w:cs="Arial"/>
          <w:color w:val="000000" w:themeColor="text1"/>
          <w:sz w:val="32"/>
          <w:szCs w:val="32"/>
        </w:rPr>
        <w:t>Keep you as informed as possible in the event of an unplanned power cut.</w:t>
      </w:r>
    </w:p>
    <w:p w14:paraId="7A8A1C74" w14:textId="2AB930D2" w:rsidR="005D74EE" w:rsidRPr="00164B51" w:rsidRDefault="005D74EE" w:rsidP="007F69AA">
      <w:pPr>
        <w:spacing w:after="360"/>
        <w:rPr>
          <w:rFonts w:ascii="Arial" w:hAnsi="Arial" w:cs="Arial"/>
          <w:b/>
          <w:bCs/>
          <w:color w:val="000000" w:themeColor="text1"/>
          <w:sz w:val="32"/>
          <w:szCs w:val="32"/>
        </w:rPr>
      </w:pPr>
      <w:r w:rsidRPr="00164B51">
        <w:rPr>
          <w:rFonts w:ascii="Arial" w:hAnsi="Arial" w:cs="Arial"/>
          <w:color w:val="000000" w:themeColor="text1"/>
          <w:sz w:val="32"/>
          <w:szCs w:val="32"/>
        </w:rPr>
        <w:t xml:space="preserve">To join, call </w:t>
      </w:r>
      <w:r w:rsidRPr="00164B51">
        <w:rPr>
          <w:rFonts w:ascii="Arial" w:hAnsi="Arial" w:cs="Arial"/>
          <w:b/>
          <w:bCs/>
          <w:color w:val="000000" w:themeColor="text1"/>
          <w:sz w:val="32"/>
          <w:szCs w:val="32"/>
        </w:rPr>
        <w:t xml:space="preserve">0800 096 3080, </w:t>
      </w:r>
      <w:r w:rsidRPr="00164B51">
        <w:rPr>
          <w:rFonts w:ascii="Arial" w:hAnsi="Arial" w:cs="Arial"/>
          <w:color w:val="000000" w:themeColor="text1"/>
          <w:sz w:val="32"/>
          <w:szCs w:val="32"/>
        </w:rPr>
        <w:t xml:space="preserve">or visit our website </w:t>
      </w:r>
      <w:r w:rsidRPr="00164B51">
        <w:rPr>
          <w:rFonts w:ascii="Arial" w:hAnsi="Arial" w:cs="Arial"/>
          <w:b/>
          <w:bCs/>
          <w:color w:val="000000" w:themeColor="text1"/>
          <w:sz w:val="32"/>
          <w:szCs w:val="32"/>
        </w:rPr>
        <w:t>www.westernpower.co.uk</w:t>
      </w:r>
    </w:p>
    <w:p w14:paraId="3DCF27FC" w14:textId="1F727A44" w:rsidR="008F6463" w:rsidRPr="00164B51" w:rsidRDefault="005D74EE" w:rsidP="00D96907">
      <w:pPr>
        <w:spacing w:after="360"/>
        <w:rPr>
          <w:rFonts w:ascii="Arial" w:hAnsi="Arial" w:cs="Arial"/>
          <w:i/>
          <w:color w:val="000000" w:themeColor="text1"/>
          <w:sz w:val="32"/>
          <w:szCs w:val="32"/>
        </w:rPr>
      </w:pPr>
      <w:r w:rsidRPr="00164B51">
        <w:rPr>
          <w:noProof/>
          <w:color w:val="000000" w:themeColor="text1"/>
          <w:sz w:val="32"/>
          <w:szCs w:val="32"/>
          <w:lang w:val="en-US"/>
        </w:rPr>
        <w:drawing>
          <wp:anchor distT="0" distB="0" distL="114935" distR="114935" simplePos="0" relativeHeight="251659264" behindDoc="1" locked="0" layoutInCell="1" allowOverlap="1" wp14:anchorId="33FD844B" wp14:editId="1FC8F8A8">
            <wp:simplePos x="0" y="0"/>
            <wp:positionH relativeFrom="column">
              <wp:posOffset>-495300</wp:posOffset>
            </wp:positionH>
            <wp:positionV relativeFrom="paragraph">
              <wp:posOffset>-457200</wp:posOffset>
            </wp:positionV>
            <wp:extent cx="7456170" cy="10437495"/>
            <wp:effectExtent l="0" t="0" r="11430" b="1905"/>
            <wp:wrapTight wrapText="bothSides">
              <wp:wrapPolygon edited="0">
                <wp:start x="0" y="0"/>
                <wp:lineTo x="0" y="21551"/>
                <wp:lineTo x="21560" y="21551"/>
                <wp:lineTo x="21560" y="0"/>
                <wp:lineTo x="0" y="0"/>
              </wp:wrapPolygon>
            </wp:wrapTight>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456170" cy="104374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sectPr w:rsidR="008F6463" w:rsidRPr="00164B51" w:rsidSect="00EA772B">
      <w:pgSz w:w="11906" w:h="16838"/>
      <w:pgMar w:top="720" w:right="964" w:bottom="720" w:left="902" w:header="720" w:footer="720" w:gutter="0"/>
      <w:pgNumType w:start="1"/>
      <w:cols w:space="720"/>
      <w:titlePg/>
      <w:docGrid w:linePitch="600" w:charSpace="409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25F7AB0" w14:textId="77777777" w:rsidR="00296800" w:rsidRDefault="00296800" w:rsidP="00B51A13">
      <w:r>
        <w:separator/>
      </w:r>
    </w:p>
  </w:endnote>
  <w:endnote w:type="continuationSeparator" w:id="0">
    <w:p w14:paraId="0E69FA9E" w14:textId="77777777" w:rsidR="00296800" w:rsidRDefault="00296800" w:rsidP="00B51A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MS ????">
    <w:panose1 w:val="00000000000000000000"/>
    <w:charset w:val="80"/>
    <w:family w:val="auto"/>
    <w:notTrueType/>
    <w:pitch w:val="variable"/>
    <w:sig w:usb0="00000001" w:usb1="08070000" w:usb2="00000010" w:usb3="00000000" w:csb0="00020000" w:csb1="00000000"/>
  </w:font>
  <w:font w:name="MS Minngs">
    <w:altName w:val="w"/>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8130BD" w14:textId="77777777" w:rsidR="00296800" w:rsidRDefault="00296800" w:rsidP="00B51A13">
      <w:r>
        <w:separator/>
      </w:r>
    </w:p>
  </w:footnote>
  <w:footnote w:type="continuationSeparator" w:id="0">
    <w:p w14:paraId="55A13600" w14:textId="77777777" w:rsidR="00296800" w:rsidRDefault="00296800" w:rsidP="00B51A1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E320D98C"/>
    <w:lvl w:ilvl="0">
      <w:start w:val="1"/>
      <w:numFmt w:val="bullet"/>
      <w:lvlText w:val=""/>
      <w:lvlJc w:val="left"/>
      <w:pPr>
        <w:tabs>
          <w:tab w:val="num" w:pos="360"/>
        </w:tabs>
        <w:ind w:left="360" w:hanging="360"/>
      </w:pPr>
      <w:rPr>
        <w:rFonts w:ascii="Symbol" w:hAnsi="Symbol" w:cs="Symbol" w:hint="default"/>
      </w:rPr>
    </w:lvl>
  </w:abstractNum>
  <w:abstractNum w:abstractNumId="1">
    <w:nsid w:val="FFFFFFFE"/>
    <w:multiLevelType w:val="singleLevel"/>
    <w:tmpl w:val="8836FD8C"/>
    <w:lvl w:ilvl="0">
      <w:numFmt w:val="bullet"/>
      <w:lvlText w:val="*"/>
      <w:lvlJc w:val="left"/>
    </w:lvl>
  </w:abstractNum>
  <w:abstractNum w:abstractNumId="2">
    <w:nsid w:val="00000001"/>
    <w:multiLevelType w:val="multilevel"/>
    <w:tmpl w:val="00000001"/>
    <w:name w:val="WWNum1"/>
    <w:lvl w:ilvl="0">
      <w:start w:val="1"/>
      <w:numFmt w:val="bullet"/>
      <w:lvlText w:val=""/>
      <w:lvlJc w:val="left"/>
      <w:pPr>
        <w:tabs>
          <w:tab w:val="num" w:pos="0"/>
        </w:tabs>
        <w:ind w:left="720" w:hanging="360"/>
      </w:pPr>
      <w:rPr>
        <w:rFonts w:ascii="Symbol" w:hAnsi="Symbol"/>
      </w:rPr>
    </w:lvl>
    <w:lvl w:ilvl="1">
      <w:start w:val="1"/>
      <w:numFmt w:val="decimal"/>
      <w:lvlText w:val="%2"/>
      <w:lvlJc w:val="left"/>
      <w:pPr>
        <w:tabs>
          <w:tab w:val="num" w:pos="0"/>
        </w:tabs>
        <w:ind w:left="1080" w:hanging="360"/>
      </w:pPr>
    </w:lvl>
    <w:lvl w:ilvl="2">
      <w:start w:val="1"/>
      <w:numFmt w:val="decimal"/>
      <w:lvlText w:val="%2.%3"/>
      <w:lvlJc w:val="left"/>
      <w:pPr>
        <w:tabs>
          <w:tab w:val="num" w:pos="0"/>
        </w:tabs>
        <w:ind w:left="1440" w:hanging="360"/>
      </w:pPr>
    </w:lvl>
    <w:lvl w:ilvl="3">
      <w:start w:val="1"/>
      <w:numFmt w:val="decimal"/>
      <w:lvlText w:val="%2.%3.%4"/>
      <w:lvlJc w:val="left"/>
      <w:pPr>
        <w:tabs>
          <w:tab w:val="num" w:pos="0"/>
        </w:tabs>
        <w:ind w:left="1800" w:hanging="360"/>
      </w:pPr>
    </w:lvl>
    <w:lvl w:ilvl="4">
      <w:start w:val="1"/>
      <w:numFmt w:val="decimal"/>
      <w:lvlText w:val="%2.%3.%4.%5"/>
      <w:lvlJc w:val="left"/>
      <w:pPr>
        <w:tabs>
          <w:tab w:val="num" w:pos="0"/>
        </w:tabs>
        <w:ind w:left="2160" w:hanging="360"/>
      </w:pPr>
    </w:lvl>
    <w:lvl w:ilvl="5">
      <w:start w:val="1"/>
      <w:numFmt w:val="decimal"/>
      <w:lvlText w:val="%2.%3.%4.%5.%6"/>
      <w:lvlJc w:val="left"/>
      <w:pPr>
        <w:tabs>
          <w:tab w:val="num" w:pos="0"/>
        </w:tabs>
        <w:ind w:left="2520" w:hanging="360"/>
      </w:pPr>
    </w:lvl>
    <w:lvl w:ilvl="6">
      <w:start w:val="1"/>
      <w:numFmt w:val="decimal"/>
      <w:lvlText w:val="%2.%3.%4.%5.%6.%7"/>
      <w:lvlJc w:val="left"/>
      <w:pPr>
        <w:tabs>
          <w:tab w:val="num" w:pos="0"/>
        </w:tabs>
        <w:ind w:left="2880" w:hanging="36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3">
    <w:nsid w:val="00000002"/>
    <w:multiLevelType w:val="singleLevel"/>
    <w:tmpl w:val="00000002"/>
    <w:name w:val="WW8Num3"/>
    <w:lvl w:ilvl="0">
      <w:start w:val="1"/>
      <w:numFmt w:val="bullet"/>
      <w:lvlText w:val=""/>
      <w:lvlJc w:val="left"/>
      <w:pPr>
        <w:tabs>
          <w:tab w:val="num" w:pos="360"/>
        </w:tabs>
        <w:ind w:left="360" w:hanging="360"/>
      </w:pPr>
      <w:rPr>
        <w:rFonts w:ascii="Symbol" w:hAnsi="Symbol" w:cs="Symbol"/>
      </w:rPr>
    </w:lvl>
  </w:abstractNum>
  <w:abstractNum w:abstractNumId="4">
    <w:nsid w:val="00000003"/>
    <w:multiLevelType w:val="singleLevel"/>
    <w:tmpl w:val="00000003"/>
    <w:name w:val="WW8Num4"/>
    <w:lvl w:ilvl="0">
      <w:start w:val="1"/>
      <w:numFmt w:val="bullet"/>
      <w:lvlText w:val=""/>
      <w:lvlJc w:val="left"/>
      <w:pPr>
        <w:tabs>
          <w:tab w:val="num" w:pos="720"/>
        </w:tabs>
        <w:ind w:left="720" w:hanging="360"/>
      </w:pPr>
      <w:rPr>
        <w:rFonts w:ascii="Symbol" w:hAnsi="Symbol" w:cs="Symbol"/>
      </w:rPr>
    </w:lvl>
  </w:abstractNum>
  <w:abstractNum w:abstractNumId="5">
    <w:nsid w:val="00000004"/>
    <w:multiLevelType w:val="singleLevel"/>
    <w:tmpl w:val="00000004"/>
    <w:name w:val="WW8Num13"/>
    <w:lvl w:ilvl="0">
      <w:start w:val="1"/>
      <w:numFmt w:val="bullet"/>
      <w:lvlText w:val=""/>
      <w:lvlJc w:val="left"/>
      <w:pPr>
        <w:tabs>
          <w:tab w:val="num" w:pos="792"/>
        </w:tabs>
        <w:ind w:left="792" w:hanging="360"/>
      </w:pPr>
      <w:rPr>
        <w:rFonts w:ascii="Symbol" w:hAnsi="Symbol" w:cs="Symbol"/>
      </w:rPr>
    </w:lvl>
  </w:abstractNum>
  <w:abstractNum w:abstractNumId="6">
    <w:nsid w:val="00000005"/>
    <w:multiLevelType w:val="singleLevel"/>
    <w:tmpl w:val="00000005"/>
    <w:name w:val="WW8Num14"/>
    <w:lvl w:ilvl="0">
      <w:start w:val="1"/>
      <w:numFmt w:val="bullet"/>
      <w:lvlText w:val=""/>
      <w:lvlJc w:val="left"/>
      <w:pPr>
        <w:tabs>
          <w:tab w:val="num" w:pos="360"/>
        </w:tabs>
        <w:ind w:left="360" w:hanging="360"/>
      </w:pPr>
      <w:rPr>
        <w:rFonts w:ascii="Symbol" w:hAnsi="Symbol" w:cs="Symbol"/>
      </w:rPr>
    </w:lvl>
  </w:abstractNum>
  <w:abstractNum w:abstractNumId="7">
    <w:nsid w:val="00000006"/>
    <w:multiLevelType w:val="singleLevel"/>
    <w:tmpl w:val="00000006"/>
    <w:name w:val="WW8Num15"/>
    <w:lvl w:ilvl="0">
      <w:start w:val="1"/>
      <w:numFmt w:val="bullet"/>
      <w:lvlText w:val=""/>
      <w:lvlJc w:val="left"/>
      <w:pPr>
        <w:tabs>
          <w:tab w:val="num" w:pos="720"/>
        </w:tabs>
        <w:ind w:left="720" w:hanging="360"/>
      </w:pPr>
      <w:rPr>
        <w:rFonts w:ascii="Symbol" w:hAnsi="Symbol" w:cs="Symbol"/>
        <w:color w:val="000000"/>
        <w:sz w:val="36"/>
        <w:szCs w:val="36"/>
      </w:rPr>
    </w:lvl>
  </w:abstractNum>
  <w:abstractNum w:abstractNumId="8">
    <w:nsid w:val="00000007"/>
    <w:multiLevelType w:val="multilevel"/>
    <w:tmpl w:val="00000007"/>
    <w:name w:val="WW8Num16"/>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Wingdings" w:hAnsi="Wingdings" w:cs="Wingdings" w:hint="default"/>
      </w:rPr>
    </w:lvl>
    <w:lvl w:ilvl="4">
      <w:start w:val="1"/>
      <w:numFmt w:val="bullet"/>
      <w:lvlText w:val=""/>
      <w:lvlJc w:val="left"/>
      <w:pPr>
        <w:tabs>
          <w:tab w:val="num" w:pos="3600"/>
        </w:tabs>
        <w:ind w:left="3600" w:hanging="360"/>
      </w:pPr>
      <w:rPr>
        <w:rFonts w:ascii="Wingdings" w:hAnsi="Wingdings" w:cs="Wingdings"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Wingdings" w:hAnsi="Wingdings" w:cs="Wingdings" w:hint="default"/>
      </w:rPr>
    </w:lvl>
    <w:lvl w:ilvl="7">
      <w:start w:val="1"/>
      <w:numFmt w:val="bullet"/>
      <w:lvlText w:val=""/>
      <w:lvlJc w:val="left"/>
      <w:pPr>
        <w:tabs>
          <w:tab w:val="num" w:pos="5760"/>
        </w:tabs>
        <w:ind w:left="5760" w:hanging="360"/>
      </w:pPr>
      <w:rPr>
        <w:rFonts w:ascii="Wingdings" w:hAnsi="Wingdings" w:cs="Wingdings"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9">
    <w:nsid w:val="00000008"/>
    <w:multiLevelType w:val="singleLevel"/>
    <w:tmpl w:val="00000008"/>
    <w:name w:val="WW8Num17"/>
    <w:lvl w:ilvl="0">
      <w:start w:val="1"/>
      <w:numFmt w:val="bullet"/>
      <w:lvlText w:val=""/>
      <w:lvlJc w:val="left"/>
      <w:pPr>
        <w:tabs>
          <w:tab w:val="num" w:pos="720"/>
        </w:tabs>
        <w:ind w:left="720" w:hanging="360"/>
      </w:pPr>
      <w:rPr>
        <w:rFonts w:ascii="Symbol" w:hAnsi="Symbol" w:cs="Symbol"/>
      </w:rPr>
    </w:lvl>
  </w:abstractNum>
  <w:abstractNum w:abstractNumId="10">
    <w:nsid w:val="00000009"/>
    <w:multiLevelType w:val="singleLevel"/>
    <w:tmpl w:val="00000009"/>
    <w:name w:val="WW8Num18"/>
    <w:lvl w:ilvl="0">
      <w:start w:val="1"/>
      <w:numFmt w:val="bullet"/>
      <w:lvlText w:val=""/>
      <w:lvlJc w:val="left"/>
      <w:pPr>
        <w:tabs>
          <w:tab w:val="num" w:pos="720"/>
        </w:tabs>
        <w:ind w:left="720" w:hanging="360"/>
      </w:pPr>
      <w:rPr>
        <w:rFonts w:ascii="Symbol" w:hAnsi="Symbol" w:cs="Symbol" w:hint="default"/>
        <w:color w:val="000000"/>
        <w:sz w:val="36"/>
        <w:szCs w:val="36"/>
      </w:rPr>
    </w:lvl>
  </w:abstractNum>
  <w:abstractNum w:abstractNumId="11">
    <w:nsid w:val="0000000A"/>
    <w:multiLevelType w:val="singleLevel"/>
    <w:tmpl w:val="0000000A"/>
    <w:name w:val="WW8Num19"/>
    <w:lvl w:ilvl="0">
      <w:start w:val="1"/>
      <w:numFmt w:val="bullet"/>
      <w:lvlText w:val=""/>
      <w:lvlJc w:val="left"/>
      <w:pPr>
        <w:tabs>
          <w:tab w:val="num" w:pos="720"/>
        </w:tabs>
        <w:ind w:left="720" w:hanging="360"/>
      </w:pPr>
      <w:rPr>
        <w:rFonts w:ascii="Symbol" w:hAnsi="Symbol" w:cs="Symbol"/>
        <w:color w:val="000000"/>
        <w:sz w:val="36"/>
        <w:szCs w:val="36"/>
      </w:rPr>
    </w:lvl>
  </w:abstractNum>
  <w:abstractNum w:abstractNumId="12">
    <w:nsid w:val="0000000B"/>
    <w:multiLevelType w:val="singleLevel"/>
    <w:tmpl w:val="0000000B"/>
    <w:name w:val="WW8Num20"/>
    <w:lvl w:ilvl="0">
      <w:start w:val="1"/>
      <w:numFmt w:val="bullet"/>
      <w:lvlText w:val=""/>
      <w:lvlJc w:val="left"/>
      <w:pPr>
        <w:tabs>
          <w:tab w:val="num" w:pos="720"/>
        </w:tabs>
        <w:ind w:left="720" w:hanging="360"/>
      </w:pPr>
      <w:rPr>
        <w:rFonts w:ascii="Symbol" w:hAnsi="Symbol" w:cs="Symbol" w:hint="default"/>
        <w:color w:val="000000"/>
        <w:sz w:val="36"/>
        <w:szCs w:val="36"/>
      </w:rPr>
    </w:lvl>
  </w:abstractNum>
  <w:abstractNum w:abstractNumId="13">
    <w:nsid w:val="13B23CF3"/>
    <w:multiLevelType w:val="hybridMultilevel"/>
    <w:tmpl w:val="495C9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6D46EE"/>
    <w:multiLevelType w:val="hybridMultilevel"/>
    <w:tmpl w:val="AE3CDA1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nsid w:val="1DC3073F"/>
    <w:multiLevelType w:val="hybridMultilevel"/>
    <w:tmpl w:val="76C4B6E0"/>
    <w:lvl w:ilvl="0" w:tplc="08090001">
      <w:start w:val="1"/>
      <w:numFmt w:val="bullet"/>
      <w:lvlText w:val=""/>
      <w:lvlJc w:val="left"/>
      <w:pPr>
        <w:tabs>
          <w:tab w:val="num" w:pos="360"/>
        </w:tabs>
        <w:ind w:left="360" w:hanging="360"/>
      </w:pPr>
      <w:rPr>
        <w:rFonts w:ascii="Symbol" w:hAnsi="Symbol" w:cs="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cs="Wingdings" w:hint="default"/>
      </w:rPr>
    </w:lvl>
    <w:lvl w:ilvl="3" w:tplc="08090001">
      <w:start w:val="1"/>
      <w:numFmt w:val="bullet"/>
      <w:lvlText w:val=""/>
      <w:lvlJc w:val="left"/>
      <w:pPr>
        <w:tabs>
          <w:tab w:val="num" w:pos="2520"/>
        </w:tabs>
        <w:ind w:left="2520" w:hanging="360"/>
      </w:pPr>
      <w:rPr>
        <w:rFonts w:ascii="Symbol" w:hAnsi="Symbol" w:cs="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cs="Wingdings" w:hint="default"/>
      </w:rPr>
    </w:lvl>
    <w:lvl w:ilvl="6" w:tplc="08090001">
      <w:start w:val="1"/>
      <w:numFmt w:val="bullet"/>
      <w:lvlText w:val=""/>
      <w:lvlJc w:val="left"/>
      <w:pPr>
        <w:tabs>
          <w:tab w:val="num" w:pos="4680"/>
        </w:tabs>
        <w:ind w:left="4680" w:hanging="360"/>
      </w:pPr>
      <w:rPr>
        <w:rFonts w:ascii="Symbol" w:hAnsi="Symbol" w:cs="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cs="Wingdings" w:hint="default"/>
      </w:rPr>
    </w:lvl>
  </w:abstractNum>
  <w:abstractNum w:abstractNumId="16">
    <w:nsid w:val="2546283A"/>
    <w:multiLevelType w:val="hybridMultilevel"/>
    <w:tmpl w:val="D7F0B0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D374304"/>
    <w:multiLevelType w:val="hybridMultilevel"/>
    <w:tmpl w:val="495CB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D717540"/>
    <w:multiLevelType w:val="hybridMultilevel"/>
    <w:tmpl w:val="376C8A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F0007C"/>
    <w:multiLevelType w:val="hybridMultilevel"/>
    <w:tmpl w:val="858A9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FBB5B22"/>
    <w:multiLevelType w:val="hybridMultilevel"/>
    <w:tmpl w:val="D83CFD42"/>
    <w:lvl w:ilvl="0" w:tplc="08090001">
      <w:start w:val="1"/>
      <w:numFmt w:val="bullet"/>
      <w:lvlText w:val=""/>
      <w:lvlJc w:val="left"/>
      <w:pPr>
        <w:tabs>
          <w:tab w:val="num" w:pos="360"/>
        </w:tabs>
        <w:ind w:left="360" w:hanging="360"/>
      </w:pPr>
      <w:rPr>
        <w:rFonts w:ascii="Symbol" w:hAnsi="Symbol" w:cs="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cs="Wingdings" w:hint="default"/>
      </w:rPr>
    </w:lvl>
    <w:lvl w:ilvl="3" w:tplc="08090001">
      <w:start w:val="1"/>
      <w:numFmt w:val="bullet"/>
      <w:lvlText w:val=""/>
      <w:lvlJc w:val="left"/>
      <w:pPr>
        <w:tabs>
          <w:tab w:val="num" w:pos="2520"/>
        </w:tabs>
        <w:ind w:left="2520" w:hanging="360"/>
      </w:pPr>
      <w:rPr>
        <w:rFonts w:ascii="Symbol" w:hAnsi="Symbol" w:cs="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cs="Wingdings" w:hint="default"/>
      </w:rPr>
    </w:lvl>
    <w:lvl w:ilvl="6" w:tplc="08090001">
      <w:start w:val="1"/>
      <w:numFmt w:val="bullet"/>
      <w:lvlText w:val=""/>
      <w:lvlJc w:val="left"/>
      <w:pPr>
        <w:tabs>
          <w:tab w:val="num" w:pos="4680"/>
        </w:tabs>
        <w:ind w:left="4680" w:hanging="360"/>
      </w:pPr>
      <w:rPr>
        <w:rFonts w:ascii="Symbol" w:hAnsi="Symbol" w:cs="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cs="Wingdings" w:hint="default"/>
      </w:rPr>
    </w:lvl>
  </w:abstractNum>
  <w:abstractNum w:abstractNumId="21">
    <w:nsid w:val="2FF75251"/>
    <w:multiLevelType w:val="hybridMultilevel"/>
    <w:tmpl w:val="44FC0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9897A87"/>
    <w:multiLevelType w:val="hybridMultilevel"/>
    <w:tmpl w:val="B5228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5052259"/>
    <w:multiLevelType w:val="multilevel"/>
    <w:tmpl w:val="CBD08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472F15BD"/>
    <w:multiLevelType w:val="hybridMultilevel"/>
    <w:tmpl w:val="542812A4"/>
    <w:lvl w:ilvl="0" w:tplc="08090001">
      <w:start w:val="1"/>
      <w:numFmt w:val="bullet"/>
      <w:lvlText w:val=""/>
      <w:lvlJc w:val="left"/>
      <w:pPr>
        <w:ind w:left="643" w:hanging="360"/>
      </w:pPr>
      <w:rPr>
        <w:rFonts w:ascii="Symbol" w:hAnsi="Symbol" w:hint="default"/>
      </w:rPr>
    </w:lvl>
    <w:lvl w:ilvl="1" w:tplc="08090003">
      <w:start w:val="1"/>
      <w:numFmt w:val="bullet"/>
      <w:lvlText w:val="o"/>
      <w:lvlJc w:val="left"/>
      <w:pPr>
        <w:ind w:left="1363" w:hanging="360"/>
      </w:pPr>
      <w:rPr>
        <w:rFonts w:ascii="Courier New" w:hAnsi="Courier New" w:cs="Courier New" w:hint="default"/>
      </w:rPr>
    </w:lvl>
    <w:lvl w:ilvl="2" w:tplc="08090005">
      <w:start w:val="1"/>
      <w:numFmt w:val="bullet"/>
      <w:lvlText w:val=""/>
      <w:lvlJc w:val="left"/>
      <w:pPr>
        <w:ind w:left="2083" w:hanging="360"/>
      </w:pPr>
      <w:rPr>
        <w:rFonts w:ascii="Wingdings" w:hAnsi="Wingdings" w:hint="default"/>
      </w:rPr>
    </w:lvl>
    <w:lvl w:ilvl="3" w:tplc="08090001">
      <w:start w:val="1"/>
      <w:numFmt w:val="bullet"/>
      <w:lvlText w:val=""/>
      <w:lvlJc w:val="left"/>
      <w:pPr>
        <w:ind w:left="2803" w:hanging="360"/>
      </w:pPr>
      <w:rPr>
        <w:rFonts w:ascii="Symbol" w:hAnsi="Symbol" w:hint="default"/>
      </w:rPr>
    </w:lvl>
    <w:lvl w:ilvl="4" w:tplc="08090003">
      <w:start w:val="1"/>
      <w:numFmt w:val="bullet"/>
      <w:lvlText w:val="o"/>
      <w:lvlJc w:val="left"/>
      <w:pPr>
        <w:ind w:left="3523" w:hanging="360"/>
      </w:pPr>
      <w:rPr>
        <w:rFonts w:ascii="Courier New" w:hAnsi="Courier New" w:cs="Courier New" w:hint="default"/>
      </w:rPr>
    </w:lvl>
    <w:lvl w:ilvl="5" w:tplc="08090005">
      <w:start w:val="1"/>
      <w:numFmt w:val="bullet"/>
      <w:lvlText w:val=""/>
      <w:lvlJc w:val="left"/>
      <w:pPr>
        <w:ind w:left="4243" w:hanging="360"/>
      </w:pPr>
      <w:rPr>
        <w:rFonts w:ascii="Wingdings" w:hAnsi="Wingdings" w:hint="default"/>
      </w:rPr>
    </w:lvl>
    <w:lvl w:ilvl="6" w:tplc="08090001">
      <w:start w:val="1"/>
      <w:numFmt w:val="bullet"/>
      <w:lvlText w:val=""/>
      <w:lvlJc w:val="left"/>
      <w:pPr>
        <w:ind w:left="4963" w:hanging="360"/>
      </w:pPr>
      <w:rPr>
        <w:rFonts w:ascii="Symbol" w:hAnsi="Symbol" w:hint="default"/>
      </w:rPr>
    </w:lvl>
    <w:lvl w:ilvl="7" w:tplc="08090003">
      <w:start w:val="1"/>
      <w:numFmt w:val="bullet"/>
      <w:lvlText w:val="o"/>
      <w:lvlJc w:val="left"/>
      <w:pPr>
        <w:ind w:left="5683" w:hanging="360"/>
      </w:pPr>
      <w:rPr>
        <w:rFonts w:ascii="Courier New" w:hAnsi="Courier New" w:cs="Courier New" w:hint="default"/>
      </w:rPr>
    </w:lvl>
    <w:lvl w:ilvl="8" w:tplc="08090005">
      <w:start w:val="1"/>
      <w:numFmt w:val="bullet"/>
      <w:lvlText w:val=""/>
      <w:lvlJc w:val="left"/>
      <w:pPr>
        <w:ind w:left="6403" w:hanging="360"/>
      </w:pPr>
      <w:rPr>
        <w:rFonts w:ascii="Wingdings" w:hAnsi="Wingdings" w:hint="default"/>
      </w:rPr>
    </w:lvl>
  </w:abstractNum>
  <w:abstractNum w:abstractNumId="25">
    <w:nsid w:val="4C1040AE"/>
    <w:multiLevelType w:val="hybridMultilevel"/>
    <w:tmpl w:val="2B748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1561D0D"/>
    <w:multiLevelType w:val="multilevel"/>
    <w:tmpl w:val="55C6E7D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7">
    <w:nsid w:val="54021BBF"/>
    <w:multiLevelType w:val="hybridMultilevel"/>
    <w:tmpl w:val="6802B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A13665A"/>
    <w:multiLevelType w:val="hybridMultilevel"/>
    <w:tmpl w:val="C4046E66"/>
    <w:lvl w:ilvl="0" w:tplc="08090001">
      <w:start w:val="1"/>
      <w:numFmt w:val="bullet"/>
      <w:lvlText w:val=""/>
      <w:lvlJc w:val="left"/>
      <w:pPr>
        <w:tabs>
          <w:tab w:val="num" w:pos="360"/>
        </w:tabs>
        <w:ind w:left="360" w:hanging="360"/>
      </w:pPr>
      <w:rPr>
        <w:rFonts w:ascii="Symbol" w:hAnsi="Symbol" w:cs="Symbol" w:hint="default"/>
      </w:rPr>
    </w:lvl>
    <w:lvl w:ilvl="1" w:tplc="08090003">
      <w:start w:val="1"/>
      <w:numFmt w:val="bullet"/>
      <w:lvlText w:val="o"/>
      <w:lvlJc w:val="left"/>
      <w:pPr>
        <w:tabs>
          <w:tab w:val="num" w:pos="1080"/>
        </w:tabs>
        <w:ind w:left="1080" w:hanging="360"/>
      </w:pPr>
      <w:rPr>
        <w:rFonts w:ascii="Courier New" w:hAnsi="Courier New" w:cs="Courier New" w:hint="default"/>
      </w:rPr>
    </w:lvl>
    <w:lvl w:ilvl="2" w:tplc="08090005">
      <w:start w:val="1"/>
      <w:numFmt w:val="bullet"/>
      <w:lvlText w:val=""/>
      <w:lvlJc w:val="left"/>
      <w:pPr>
        <w:tabs>
          <w:tab w:val="num" w:pos="1800"/>
        </w:tabs>
        <w:ind w:left="1800" w:hanging="360"/>
      </w:pPr>
      <w:rPr>
        <w:rFonts w:ascii="Wingdings" w:hAnsi="Wingdings" w:cs="Wingdings" w:hint="default"/>
      </w:rPr>
    </w:lvl>
    <w:lvl w:ilvl="3" w:tplc="08090001">
      <w:start w:val="1"/>
      <w:numFmt w:val="bullet"/>
      <w:lvlText w:val=""/>
      <w:lvlJc w:val="left"/>
      <w:pPr>
        <w:tabs>
          <w:tab w:val="num" w:pos="2520"/>
        </w:tabs>
        <w:ind w:left="2520" w:hanging="360"/>
      </w:pPr>
      <w:rPr>
        <w:rFonts w:ascii="Symbol" w:hAnsi="Symbol" w:cs="Symbol" w:hint="default"/>
      </w:rPr>
    </w:lvl>
    <w:lvl w:ilvl="4" w:tplc="08090003">
      <w:start w:val="1"/>
      <w:numFmt w:val="bullet"/>
      <w:lvlText w:val="o"/>
      <w:lvlJc w:val="left"/>
      <w:pPr>
        <w:tabs>
          <w:tab w:val="num" w:pos="3240"/>
        </w:tabs>
        <w:ind w:left="3240" w:hanging="360"/>
      </w:pPr>
      <w:rPr>
        <w:rFonts w:ascii="Courier New" w:hAnsi="Courier New" w:cs="Courier New" w:hint="default"/>
      </w:rPr>
    </w:lvl>
    <w:lvl w:ilvl="5" w:tplc="08090005">
      <w:start w:val="1"/>
      <w:numFmt w:val="bullet"/>
      <w:lvlText w:val=""/>
      <w:lvlJc w:val="left"/>
      <w:pPr>
        <w:tabs>
          <w:tab w:val="num" w:pos="3960"/>
        </w:tabs>
        <w:ind w:left="3960" w:hanging="360"/>
      </w:pPr>
      <w:rPr>
        <w:rFonts w:ascii="Wingdings" w:hAnsi="Wingdings" w:cs="Wingdings" w:hint="default"/>
      </w:rPr>
    </w:lvl>
    <w:lvl w:ilvl="6" w:tplc="08090001">
      <w:start w:val="1"/>
      <w:numFmt w:val="bullet"/>
      <w:lvlText w:val=""/>
      <w:lvlJc w:val="left"/>
      <w:pPr>
        <w:tabs>
          <w:tab w:val="num" w:pos="4680"/>
        </w:tabs>
        <w:ind w:left="4680" w:hanging="360"/>
      </w:pPr>
      <w:rPr>
        <w:rFonts w:ascii="Symbol" w:hAnsi="Symbol" w:cs="Symbol" w:hint="default"/>
      </w:rPr>
    </w:lvl>
    <w:lvl w:ilvl="7" w:tplc="08090003">
      <w:start w:val="1"/>
      <w:numFmt w:val="bullet"/>
      <w:lvlText w:val="o"/>
      <w:lvlJc w:val="left"/>
      <w:pPr>
        <w:tabs>
          <w:tab w:val="num" w:pos="5400"/>
        </w:tabs>
        <w:ind w:left="5400" w:hanging="360"/>
      </w:pPr>
      <w:rPr>
        <w:rFonts w:ascii="Courier New" w:hAnsi="Courier New" w:cs="Courier New" w:hint="default"/>
      </w:rPr>
    </w:lvl>
    <w:lvl w:ilvl="8" w:tplc="08090005">
      <w:start w:val="1"/>
      <w:numFmt w:val="bullet"/>
      <w:lvlText w:val=""/>
      <w:lvlJc w:val="left"/>
      <w:pPr>
        <w:tabs>
          <w:tab w:val="num" w:pos="6120"/>
        </w:tabs>
        <w:ind w:left="6120" w:hanging="360"/>
      </w:pPr>
      <w:rPr>
        <w:rFonts w:ascii="Wingdings" w:hAnsi="Wingdings" w:cs="Wingdings" w:hint="default"/>
      </w:rPr>
    </w:lvl>
  </w:abstractNum>
  <w:abstractNum w:abstractNumId="29">
    <w:nsid w:val="5B146051"/>
    <w:multiLevelType w:val="hybridMultilevel"/>
    <w:tmpl w:val="71E287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D555308"/>
    <w:multiLevelType w:val="hybridMultilevel"/>
    <w:tmpl w:val="24C64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0351866"/>
    <w:multiLevelType w:val="hybridMultilevel"/>
    <w:tmpl w:val="5AFC0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2245D7F"/>
    <w:multiLevelType w:val="hybridMultilevel"/>
    <w:tmpl w:val="29109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34B721F"/>
    <w:multiLevelType w:val="hybridMultilevel"/>
    <w:tmpl w:val="89E69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38F1FA4"/>
    <w:multiLevelType w:val="hybridMultilevel"/>
    <w:tmpl w:val="36F254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nsid w:val="63D9454E"/>
    <w:multiLevelType w:val="hybridMultilevel"/>
    <w:tmpl w:val="1C7C0200"/>
    <w:lvl w:ilvl="0" w:tplc="AB7410CC">
      <w:start w:val="1"/>
      <w:numFmt w:val="bullet"/>
      <w:lvlText w:val=""/>
      <w:lvlJc w:val="left"/>
      <w:pPr>
        <w:ind w:left="720" w:hanging="432"/>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52C13AF"/>
    <w:multiLevelType w:val="hybridMultilevel"/>
    <w:tmpl w:val="CB16A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53436DA"/>
    <w:multiLevelType w:val="multilevel"/>
    <w:tmpl w:val="22821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nsid w:val="66E8115C"/>
    <w:multiLevelType w:val="hybridMultilevel"/>
    <w:tmpl w:val="6FD26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75D1D12"/>
    <w:multiLevelType w:val="hybridMultilevel"/>
    <w:tmpl w:val="E828F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78E7ED6"/>
    <w:multiLevelType w:val="hybridMultilevel"/>
    <w:tmpl w:val="6E425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D60466A"/>
    <w:multiLevelType w:val="hybridMultilevel"/>
    <w:tmpl w:val="407C49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6F876CB3"/>
    <w:multiLevelType w:val="hybridMultilevel"/>
    <w:tmpl w:val="99A4AB5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3">
    <w:nsid w:val="6FB41ED4"/>
    <w:multiLevelType w:val="hybridMultilevel"/>
    <w:tmpl w:val="0C4AF7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nsid w:val="75B02F21"/>
    <w:multiLevelType w:val="hybridMultilevel"/>
    <w:tmpl w:val="07A20B1A"/>
    <w:lvl w:ilvl="0" w:tplc="670A8586">
      <w:start w:val="3"/>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624231F"/>
    <w:multiLevelType w:val="hybridMultilevel"/>
    <w:tmpl w:val="4A343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7972F31"/>
    <w:multiLevelType w:val="hybridMultilevel"/>
    <w:tmpl w:val="4B86D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7F65F5E"/>
    <w:multiLevelType w:val="hybridMultilevel"/>
    <w:tmpl w:val="DCF89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81F1622"/>
    <w:multiLevelType w:val="hybridMultilevel"/>
    <w:tmpl w:val="F112E846"/>
    <w:lvl w:ilvl="0" w:tplc="1CDA401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79A04478"/>
    <w:multiLevelType w:val="hybridMultilevel"/>
    <w:tmpl w:val="A2365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A8461E4"/>
    <w:multiLevelType w:val="hybridMultilevel"/>
    <w:tmpl w:val="4A68D6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4"/>
  </w:num>
  <w:num w:numId="4">
    <w:abstractNumId w:val="20"/>
  </w:num>
  <w:num w:numId="5">
    <w:abstractNumId w:val="28"/>
  </w:num>
  <w:num w:numId="6">
    <w:abstractNumId w:val="26"/>
  </w:num>
  <w:num w:numId="7">
    <w:abstractNumId w:val="15"/>
  </w:num>
  <w:num w:numId="8">
    <w:abstractNumId w:val="42"/>
  </w:num>
  <w:num w:numId="9">
    <w:abstractNumId w:val="16"/>
  </w:num>
  <w:num w:numId="10">
    <w:abstractNumId w:val="2"/>
  </w:num>
  <w:num w:numId="11">
    <w:abstractNumId w:val="18"/>
  </w:num>
  <w:num w:numId="12">
    <w:abstractNumId w:val="47"/>
  </w:num>
  <w:num w:numId="13">
    <w:abstractNumId w:val="17"/>
  </w:num>
  <w:num w:numId="14">
    <w:abstractNumId w:val="30"/>
  </w:num>
  <w:num w:numId="15">
    <w:abstractNumId w:val="44"/>
  </w:num>
  <w:num w:numId="16">
    <w:abstractNumId w:val="13"/>
  </w:num>
  <w:num w:numId="17">
    <w:abstractNumId w:val="29"/>
  </w:num>
  <w:num w:numId="18">
    <w:abstractNumId w:val="49"/>
  </w:num>
  <w:num w:numId="19">
    <w:abstractNumId w:val="31"/>
  </w:num>
  <w:num w:numId="20">
    <w:abstractNumId w:val="21"/>
  </w:num>
  <w:num w:numId="21">
    <w:abstractNumId w:val="33"/>
  </w:num>
  <w:num w:numId="22">
    <w:abstractNumId w:val="35"/>
  </w:num>
  <w:num w:numId="23">
    <w:abstractNumId w:val="36"/>
  </w:num>
  <w:num w:numId="24">
    <w:abstractNumId w:val="25"/>
  </w:num>
  <w:num w:numId="25">
    <w:abstractNumId w:val="32"/>
  </w:num>
  <w:num w:numId="26">
    <w:abstractNumId w:val="41"/>
  </w:num>
  <w:num w:numId="27">
    <w:abstractNumId w:val="40"/>
  </w:num>
  <w:num w:numId="28">
    <w:abstractNumId w:val="27"/>
  </w:num>
  <w:num w:numId="29">
    <w:abstractNumId w:val="45"/>
  </w:num>
  <w:num w:numId="30">
    <w:abstractNumId w:val="46"/>
  </w:num>
  <w:num w:numId="31">
    <w:abstractNumId w:val="14"/>
  </w:num>
  <w:num w:numId="32">
    <w:abstractNumId w:val="19"/>
  </w:num>
  <w:num w:numId="33">
    <w:abstractNumId w:val="23"/>
  </w:num>
  <w:num w:numId="34">
    <w:abstractNumId w:val="37"/>
  </w:num>
  <w:num w:numId="35">
    <w:abstractNumId w:val="48"/>
  </w:num>
  <w:num w:numId="36">
    <w:abstractNumId w:val="24"/>
  </w:num>
  <w:num w:numId="37">
    <w:abstractNumId w:val="43"/>
  </w:num>
  <w:num w:numId="38">
    <w:abstractNumId w:val="50"/>
  </w:num>
  <w:num w:numId="39">
    <w:abstractNumId w:val="34"/>
  </w:num>
  <w:num w:numId="40">
    <w:abstractNumId w:val="1"/>
    <w:lvlOverride w:ilvl="0">
      <w:lvl w:ilvl="0">
        <w:start w:val="1"/>
        <w:numFmt w:val="bullet"/>
        <w:lvlText w:val="%1"/>
        <w:legacy w:legacy="1" w:legacySpace="0" w:legacyIndent="0"/>
        <w:lvlJc w:val="left"/>
        <w:rPr>
          <w:rFonts w:ascii="Symbol" w:hAnsi="Symbol" w:hint="default"/>
        </w:rPr>
      </w:lvl>
    </w:lvlOverride>
  </w:num>
  <w:num w:numId="41">
    <w:abstractNumId w:val="1"/>
    <w:lvlOverride w:ilvl="0">
      <w:lvl w:ilvl="0">
        <w:start w:val="1"/>
        <w:numFmt w:val="bullet"/>
        <w:lvlText w:val="%1"/>
        <w:legacy w:legacy="1" w:legacySpace="0" w:legacyIndent="0"/>
        <w:lvlJc w:val="left"/>
        <w:rPr>
          <w:rFonts w:ascii="Symbol" w:hAnsi="Symbol" w:hint="default"/>
        </w:rPr>
      </w:lvl>
    </w:lvlOverride>
  </w:num>
  <w:num w:numId="42">
    <w:abstractNumId w:val="1"/>
    <w:lvlOverride w:ilvl="0">
      <w:lvl w:ilvl="0">
        <w:start w:val="1"/>
        <w:numFmt w:val="bullet"/>
        <w:lvlText w:val="%1"/>
        <w:legacy w:legacy="1" w:legacySpace="0" w:legacyIndent="0"/>
        <w:lvlJc w:val="left"/>
        <w:rPr>
          <w:rFonts w:ascii="Symbol" w:hAnsi="Symbol" w:hint="default"/>
        </w:rPr>
      </w:lvl>
    </w:lvlOverride>
  </w:num>
  <w:num w:numId="43">
    <w:abstractNumId w:val="1"/>
    <w:lvlOverride w:ilvl="0">
      <w:lvl w:ilvl="0">
        <w:start w:val="1"/>
        <w:numFmt w:val="bullet"/>
        <w:lvlText w:val="%1"/>
        <w:legacy w:legacy="1" w:legacySpace="0" w:legacyIndent="0"/>
        <w:lvlJc w:val="left"/>
        <w:rPr>
          <w:rFonts w:ascii="Symbol" w:hAnsi="Symbol" w:hint="default"/>
        </w:rPr>
      </w:lvl>
    </w:lvlOverride>
  </w:num>
  <w:num w:numId="44">
    <w:abstractNumId w:val="22"/>
  </w:num>
  <w:num w:numId="45">
    <w:abstractNumId w:val="38"/>
  </w:num>
  <w:num w:numId="46">
    <w:abstractNumId w:val="39"/>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proofState w:spelling="clean"/>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1A13"/>
    <w:rsid w:val="00003E11"/>
    <w:rsid w:val="00005ED9"/>
    <w:rsid w:val="000078C0"/>
    <w:rsid w:val="00011076"/>
    <w:rsid w:val="000120A3"/>
    <w:rsid w:val="00013861"/>
    <w:rsid w:val="000151C7"/>
    <w:rsid w:val="0001611D"/>
    <w:rsid w:val="000201E4"/>
    <w:rsid w:val="00025617"/>
    <w:rsid w:val="000267E4"/>
    <w:rsid w:val="0002792F"/>
    <w:rsid w:val="000331D1"/>
    <w:rsid w:val="000340F2"/>
    <w:rsid w:val="00034A79"/>
    <w:rsid w:val="0003710A"/>
    <w:rsid w:val="00041769"/>
    <w:rsid w:val="0004191D"/>
    <w:rsid w:val="00042CBC"/>
    <w:rsid w:val="0004307E"/>
    <w:rsid w:val="00045193"/>
    <w:rsid w:val="00046E34"/>
    <w:rsid w:val="00051500"/>
    <w:rsid w:val="00051EEA"/>
    <w:rsid w:val="000538B2"/>
    <w:rsid w:val="00053B8F"/>
    <w:rsid w:val="00054081"/>
    <w:rsid w:val="0005579B"/>
    <w:rsid w:val="00057782"/>
    <w:rsid w:val="0006171A"/>
    <w:rsid w:val="00063F27"/>
    <w:rsid w:val="00066FE9"/>
    <w:rsid w:val="00070B72"/>
    <w:rsid w:val="00073277"/>
    <w:rsid w:val="00073673"/>
    <w:rsid w:val="000737F9"/>
    <w:rsid w:val="000805D3"/>
    <w:rsid w:val="0008267E"/>
    <w:rsid w:val="0008358B"/>
    <w:rsid w:val="000843A8"/>
    <w:rsid w:val="000858F5"/>
    <w:rsid w:val="00091BDA"/>
    <w:rsid w:val="00092EFC"/>
    <w:rsid w:val="000944EC"/>
    <w:rsid w:val="000969A6"/>
    <w:rsid w:val="000A038C"/>
    <w:rsid w:val="000A112B"/>
    <w:rsid w:val="000A2D17"/>
    <w:rsid w:val="000A78E9"/>
    <w:rsid w:val="000B2B56"/>
    <w:rsid w:val="000B30C6"/>
    <w:rsid w:val="000D06DB"/>
    <w:rsid w:val="000D2AE2"/>
    <w:rsid w:val="000D4780"/>
    <w:rsid w:val="000D65A9"/>
    <w:rsid w:val="000E0B1B"/>
    <w:rsid w:val="000E188E"/>
    <w:rsid w:val="000E215C"/>
    <w:rsid w:val="000E35EF"/>
    <w:rsid w:val="000E61F4"/>
    <w:rsid w:val="000E696E"/>
    <w:rsid w:val="000E7459"/>
    <w:rsid w:val="000F2C46"/>
    <w:rsid w:val="000F5232"/>
    <w:rsid w:val="00100D61"/>
    <w:rsid w:val="00104C5C"/>
    <w:rsid w:val="00110D18"/>
    <w:rsid w:val="0011176F"/>
    <w:rsid w:val="00112508"/>
    <w:rsid w:val="00116394"/>
    <w:rsid w:val="00116B9E"/>
    <w:rsid w:val="00117159"/>
    <w:rsid w:val="00117E8A"/>
    <w:rsid w:val="0012022B"/>
    <w:rsid w:val="00122A7D"/>
    <w:rsid w:val="0012491D"/>
    <w:rsid w:val="00126EF6"/>
    <w:rsid w:val="00130A71"/>
    <w:rsid w:val="00134802"/>
    <w:rsid w:val="00135AA0"/>
    <w:rsid w:val="00136B48"/>
    <w:rsid w:val="001410DE"/>
    <w:rsid w:val="001411E6"/>
    <w:rsid w:val="001414CA"/>
    <w:rsid w:val="00146D0F"/>
    <w:rsid w:val="001526C8"/>
    <w:rsid w:val="001537C3"/>
    <w:rsid w:val="00160496"/>
    <w:rsid w:val="00160EBD"/>
    <w:rsid w:val="00163A0F"/>
    <w:rsid w:val="00163FAE"/>
    <w:rsid w:val="00164B51"/>
    <w:rsid w:val="0017053B"/>
    <w:rsid w:val="001758A2"/>
    <w:rsid w:val="00177536"/>
    <w:rsid w:val="00177794"/>
    <w:rsid w:val="001809EF"/>
    <w:rsid w:val="0018282C"/>
    <w:rsid w:val="00185C7D"/>
    <w:rsid w:val="0018678A"/>
    <w:rsid w:val="001950A3"/>
    <w:rsid w:val="00195566"/>
    <w:rsid w:val="001A19C8"/>
    <w:rsid w:val="001A3071"/>
    <w:rsid w:val="001A780A"/>
    <w:rsid w:val="001B4137"/>
    <w:rsid w:val="001B42B7"/>
    <w:rsid w:val="001B5881"/>
    <w:rsid w:val="001B78F0"/>
    <w:rsid w:val="001B7961"/>
    <w:rsid w:val="001B7A4C"/>
    <w:rsid w:val="001C0347"/>
    <w:rsid w:val="001C1C48"/>
    <w:rsid w:val="001C2D70"/>
    <w:rsid w:val="001C38F2"/>
    <w:rsid w:val="001C5419"/>
    <w:rsid w:val="001D1902"/>
    <w:rsid w:val="001D3B42"/>
    <w:rsid w:val="001D3BC0"/>
    <w:rsid w:val="001D64F4"/>
    <w:rsid w:val="001D722E"/>
    <w:rsid w:val="001E7641"/>
    <w:rsid w:val="001F2E78"/>
    <w:rsid w:val="001F2FA2"/>
    <w:rsid w:val="001F3F1C"/>
    <w:rsid w:val="001F4D48"/>
    <w:rsid w:val="0020012A"/>
    <w:rsid w:val="00200D4B"/>
    <w:rsid w:val="00202AFE"/>
    <w:rsid w:val="00214D53"/>
    <w:rsid w:val="0021675C"/>
    <w:rsid w:val="00216864"/>
    <w:rsid w:val="00226EF2"/>
    <w:rsid w:val="002301AE"/>
    <w:rsid w:val="00232CE8"/>
    <w:rsid w:val="00233168"/>
    <w:rsid w:val="002360C3"/>
    <w:rsid w:val="00236285"/>
    <w:rsid w:val="00237C6F"/>
    <w:rsid w:val="00244A5B"/>
    <w:rsid w:val="00245023"/>
    <w:rsid w:val="00245594"/>
    <w:rsid w:val="00247132"/>
    <w:rsid w:val="00247749"/>
    <w:rsid w:val="002520B7"/>
    <w:rsid w:val="00257843"/>
    <w:rsid w:val="00262AC3"/>
    <w:rsid w:val="00265576"/>
    <w:rsid w:val="002655CF"/>
    <w:rsid w:val="00271160"/>
    <w:rsid w:val="00271F2E"/>
    <w:rsid w:val="00275B68"/>
    <w:rsid w:val="00276D26"/>
    <w:rsid w:val="00277D85"/>
    <w:rsid w:val="002826C8"/>
    <w:rsid w:val="00285A08"/>
    <w:rsid w:val="00286BD8"/>
    <w:rsid w:val="00287B35"/>
    <w:rsid w:val="00291E04"/>
    <w:rsid w:val="00294B0E"/>
    <w:rsid w:val="002956C1"/>
    <w:rsid w:val="00296800"/>
    <w:rsid w:val="002A1106"/>
    <w:rsid w:val="002A1589"/>
    <w:rsid w:val="002A26CC"/>
    <w:rsid w:val="002A3E5E"/>
    <w:rsid w:val="002A4B27"/>
    <w:rsid w:val="002B02EB"/>
    <w:rsid w:val="002B180D"/>
    <w:rsid w:val="002B4F32"/>
    <w:rsid w:val="002C218D"/>
    <w:rsid w:val="002C415D"/>
    <w:rsid w:val="002C5426"/>
    <w:rsid w:val="002D2AD2"/>
    <w:rsid w:val="002D33E7"/>
    <w:rsid w:val="002E0F34"/>
    <w:rsid w:val="002E1897"/>
    <w:rsid w:val="002E19E6"/>
    <w:rsid w:val="002E253B"/>
    <w:rsid w:val="002E71C0"/>
    <w:rsid w:val="002F0AE5"/>
    <w:rsid w:val="00300DDE"/>
    <w:rsid w:val="003057D2"/>
    <w:rsid w:val="003131CB"/>
    <w:rsid w:val="00317E12"/>
    <w:rsid w:val="00321B5D"/>
    <w:rsid w:val="00321F58"/>
    <w:rsid w:val="003327FE"/>
    <w:rsid w:val="00333D6F"/>
    <w:rsid w:val="00334823"/>
    <w:rsid w:val="003365BA"/>
    <w:rsid w:val="003422D2"/>
    <w:rsid w:val="00342CBE"/>
    <w:rsid w:val="0034539C"/>
    <w:rsid w:val="00345FC3"/>
    <w:rsid w:val="0035486C"/>
    <w:rsid w:val="003564CE"/>
    <w:rsid w:val="00357293"/>
    <w:rsid w:val="003577C0"/>
    <w:rsid w:val="00371E1A"/>
    <w:rsid w:val="00376475"/>
    <w:rsid w:val="003818F7"/>
    <w:rsid w:val="00387782"/>
    <w:rsid w:val="0039192F"/>
    <w:rsid w:val="00393E3D"/>
    <w:rsid w:val="00397D6C"/>
    <w:rsid w:val="003A3E87"/>
    <w:rsid w:val="003A7679"/>
    <w:rsid w:val="003B06AF"/>
    <w:rsid w:val="003B09AD"/>
    <w:rsid w:val="003B132F"/>
    <w:rsid w:val="003B167D"/>
    <w:rsid w:val="003B27E5"/>
    <w:rsid w:val="003B4F33"/>
    <w:rsid w:val="003B5375"/>
    <w:rsid w:val="003B6EC3"/>
    <w:rsid w:val="003C2762"/>
    <w:rsid w:val="003C2F76"/>
    <w:rsid w:val="003C4032"/>
    <w:rsid w:val="003D355D"/>
    <w:rsid w:val="003D6E9A"/>
    <w:rsid w:val="003D70CE"/>
    <w:rsid w:val="003D768B"/>
    <w:rsid w:val="003E0D66"/>
    <w:rsid w:val="003E1722"/>
    <w:rsid w:val="003E2F9B"/>
    <w:rsid w:val="003E497A"/>
    <w:rsid w:val="003E5AC7"/>
    <w:rsid w:val="003F0A95"/>
    <w:rsid w:val="003F29EB"/>
    <w:rsid w:val="003F4784"/>
    <w:rsid w:val="003F5272"/>
    <w:rsid w:val="003F53B9"/>
    <w:rsid w:val="003F5604"/>
    <w:rsid w:val="003F7403"/>
    <w:rsid w:val="00400ECE"/>
    <w:rsid w:val="0040298D"/>
    <w:rsid w:val="00405AEA"/>
    <w:rsid w:val="00411A91"/>
    <w:rsid w:val="00413369"/>
    <w:rsid w:val="004136E0"/>
    <w:rsid w:val="00414B92"/>
    <w:rsid w:val="00415883"/>
    <w:rsid w:val="004178C3"/>
    <w:rsid w:val="00421390"/>
    <w:rsid w:val="00424AB0"/>
    <w:rsid w:val="004254D4"/>
    <w:rsid w:val="00425D8A"/>
    <w:rsid w:val="0043406B"/>
    <w:rsid w:val="004356E7"/>
    <w:rsid w:val="00435C3A"/>
    <w:rsid w:val="00435D36"/>
    <w:rsid w:val="00447968"/>
    <w:rsid w:val="00450968"/>
    <w:rsid w:val="004521C4"/>
    <w:rsid w:val="00452A9F"/>
    <w:rsid w:val="00460227"/>
    <w:rsid w:val="00461AE4"/>
    <w:rsid w:val="00466C62"/>
    <w:rsid w:val="00475A1A"/>
    <w:rsid w:val="0048507E"/>
    <w:rsid w:val="00490EFC"/>
    <w:rsid w:val="00491EED"/>
    <w:rsid w:val="004941C3"/>
    <w:rsid w:val="00495BEA"/>
    <w:rsid w:val="004A1B36"/>
    <w:rsid w:val="004A568A"/>
    <w:rsid w:val="004B020C"/>
    <w:rsid w:val="004B1993"/>
    <w:rsid w:val="004B1D51"/>
    <w:rsid w:val="004B2F76"/>
    <w:rsid w:val="004B329F"/>
    <w:rsid w:val="004C1209"/>
    <w:rsid w:val="004C1C90"/>
    <w:rsid w:val="004D317D"/>
    <w:rsid w:val="004D5E74"/>
    <w:rsid w:val="004D7633"/>
    <w:rsid w:val="004E15C4"/>
    <w:rsid w:val="004E2B99"/>
    <w:rsid w:val="004E44A3"/>
    <w:rsid w:val="004E47A4"/>
    <w:rsid w:val="004F4559"/>
    <w:rsid w:val="004F4C87"/>
    <w:rsid w:val="0050003D"/>
    <w:rsid w:val="00503198"/>
    <w:rsid w:val="00504C20"/>
    <w:rsid w:val="00504FEF"/>
    <w:rsid w:val="00507BC8"/>
    <w:rsid w:val="00510013"/>
    <w:rsid w:val="00512E0D"/>
    <w:rsid w:val="00513169"/>
    <w:rsid w:val="005143F4"/>
    <w:rsid w:val="00520874"/>
    <w:rsid w:val="00520CFA"/>
    <w:rsid w:val="005221ED"/>
    <w:rsid w:val="00524D4F"/>
    <w:rsid w:val="005318F9"/>
    <w:rsid w:val="00531A64"/>
    <w:rsid w:val="00535655"/>
    <w:rsid w:val="005359CC"/>
    <w:rsid w:val="00536492"/>
    <w:rsid w:val="00536588"/>
    <w:rsid w:val="00537E6B"/>
    <w:rsid w:val="00546D34"/>
    <w:rsid w:val="005478E7"/>
    <w:rsid w:val="005563E3"/>
    <w:rsid w:val="0056319B"/>
    <w:rsid w:val="0056326C"/>
    <w:rsid w:val="00565873"/>
    <w:rsid w:val="005669FF"/>
    <w:rsid w:val="00566A66"/>
    <w:rsid w:val="00566F95"/>
    <w:rsid w:val="0057093A"/>
    <w:rsid w:val="0057201F"/>
    <w:rsid w:val="0057664A"/>
    <w:rsid w:val="00576C91"/>
    <w:rsid w:val="0057736D"/>
    <w:rsid w:val="00585BE9"/>
    <w:rsid w:val="0058610E"/>
    <w:rsid w:val="0058719F"/>
    <w:rsid w:val="00594CA5"/>
    <w:rsid w:val="00594E6E"/>
    <w:rsid w:val="005974F6"/>
    <w:rsid w:val="005A16AB"/>
    <w:rsid w:val="005A39C0"/>
    <w:rsid w:val="005A4279"/>
    <w:rsid w:val="005A4F7E"/>
    <w:rsid w:val="005A6A21"/>
    <w:rsid w:val="005A76F2"/>
    <w:rsid w:val="005B4EB6"/>
    <w:rsid w:val="005B5C51"/>
    <w:rsid w:val="005B6727"/>
    <w:rsid w:val="005B7E0A"/>
    <w:rsid w:val="005C08AF"/>
    <w:rsid w:val="005C122A"/>
    <w:rsid w:val="005C1804"/>
    <w:rsid w:val="005C2160"/>
    <w:rsid w:val="005D2BAB"/>
    <w:rsid w:val="005D47F6"/>
    <w:rsid w:val="005D74EE"/>
    <w:rsid w:val="005D75C2"/>
    <w:rsid w:val="005E0814"/>
    <w:rsid w:val="005E133F"/>
    <w:rsid w:val="005E5C5C"/>
    <w:rsid w:val="005E6975"/>
    <w:rsid w:val="005E77C1"/>
    <w:rsid w:val="005F082E"/>
    <w:rsid w:val="005F222C"/>
    <w:rsid w:val="005F2553"/>
    <w:rsid w:val="005F59A1"/>
    <w:rsid w:val="005F72CD"/>
    <w:rsid w:val="005F7601"/>
    <w:rsid w:val="00601888"/>
    <w:rsid w:val="006062C4"/>
    <w:rsid w:val="00606E08"/>
    <w:rsid w:val="00611D10"/>
    <w:rsid w:val="00613C46"/>
    <w:rsid w:val="00616535"/>
    <w:rsid w:val="00617D6D"/>
    <w:rsid w:val="00626502"/>
    <w:rsid w:val="006326B9"/>
    <w:rsid w:val="00632C16"/>
    <w:rsid w:val="006364B1"/>
    <w:rsid w:val="00640E39"/>
    <w:rsid w:val="00643FF1"/>
    <w:rsid w:val="00646A57"/>
    <w:rsid w:val="00646D02"/>
    <w:rsid w:val="00646D0C"/>
    <w:rsid w:val="00647D74"/>
    <w:rsid w:val="00650592"/>
    <w:rsid w:val="00654263"/>
    <w:rsid w:val="00656891"/>
    <w:rsid w:val="00662219"/>
    <w:rsid w:val="006664C8"/>
    <w:rsid w:val="00666E83"/>
    <w:rsid w:val="00667F56"/>
    <w:rsid w:val="00670186"/>
    <w:rsid w:val="00674D4F"/>
    <w:rsid w:val="0067701F"/>
    <w:rsid w:val="00680FCC"/>
    <w:rsid w:val="00682448"/>
    <w:rsid w:val="006832DB"/>
    <w:rsid w:val="00684A16"/>
    <w:rsid w:val="00687527"/>
    <w:rsid w:val="00693086"/>
    <w:rsid w:val="00697E7C"/>
    <w:rsid w:val="006B0C8D"/>
    <w:rsid w:val="006B7A45"/>
    <w:rsid w:val="006C3D77"/>
    <w:rsid w:val="006C528D"/>
    <w:rsid w:val="006C657C"/>
    <w:rsid w:val="006D05FB"/>
    <w:rsid w:val="006D0A96"/>
    <w:rsid w:val="006D36F9"/>
    <w:rsid w:val="006F2AD3"/>
    <w:rsid w:val="006F3791"/>
    <w:rsid w:val="006F720C"/>
    <w:rsid w:val="006F7948"/>
    <w:rsid w:val="00702713"/>
    <w:rsid w:val="00703464"/>
    <w:rsid w:val="00704AE8"/>
    <w:rsid w:val="00711EFD"/>
    <w:rsid w:val="007151DD"/>
    <w:rsid w:val="00716AF3"/>
    <w:rsid w:val="00725DB5"/>
    <w:rsid w:val="007278C7"/>
    <w:rsid w:val="007316DD"/>
    <w:rsid w:val="00731B2D"/>
    <w:rsid w:val="00735D00"/>
    <w:rsid w:val="00736708"/>
    <w:rsid w:val="00741248"/>
    <w:rsid w:val="007462EF"/>
    <w:rsid w:val="007478B9"/>
    <w:rsid w:val="00750D8A"/>
    <w:rsid w:val="00753DBD"/>
    <w:rsid w:val="00755008"/>
    <w:rsid w:val="007568FB"/>
    <w:rsid w:val="007620DC"/>
    <w:rsid w:val="00762DC3"/>
    <w:rsid w:val="00763D8B"/>
    <w:rsid w:val="00764FF1"/>
    <w:rsid w:val="00765887"/>
    <w:rsid w:val="007658C5"/>
    <w:rsid w:val="007672F2"/>
    <w:rsid w:val="007676C1"/>
    <w:rsid w:val="00783B19"/>
    <w:rsid w:val="0078562E"/>
    <w:rsid w:val="00786692"/>
    <w:rsid w:val="007871B2"/>
    <w:rsid w:val="007877A6"/>
    <w:rsid w:val="00794A3E"/>
    <w:rsid w:val="00795F6E"/>
    <w:rsid w:val="00795FD4"/>
    <w:rsid w:val="00796E70"/>
    <w:rsid w:val="007973B3"/>
    <w:rsid w:val="00797F6B"/>
    <w:rsid w:val="007A0146"/>
    <w:rsid w:val="007A0FD5"/>
    <w:rsid w:val="007A481D"/>
    <w:rsid w:val="007A4A56"/>
    <w:rsid w:val="007B20EC"/>
    <w:rsid w:val="007B22E6"/>
    <w:rsid w:val="007B7690"/>
    <w:rsid w:val="007C354E"/>
    <w:rsid w:val="007C36DA"/>
    <w:rsid w:val="007D3B5F"/>
    <w:rsid w:val="007D66D2"/>
    <w:rsid w:val="007E161B"/>
    <w:rsid w:val="007E3A9D"/>
    <w:rsid w:val="007E3C9C"/>
    <w:rsid w:val="007F1FD4"/>
    <w:rsid w:val="007F2759"/>
    <w:rsid w:val="007F2DBA"/>
    <w:rsid w:val="007F69AA"/>
    <w:rsid w:val="008053D3"/>
    <w:rsid w:val="008154BE"/>
    <w:rsid w:val="00816BA6"/>
    <w:rsid w:val="00820578"/>
    <w:rsid w:val="008208F0"/>
    <w:rsid w:val="00822FE2"/>
    <w:rsid w:val="00826405"/>
    <w:rsid w:val="00826937"/>
    <w:rsid w:val="008269CB"/>
    <w:rsid w:val="00831146"/>
    <w:rsid w:val="00832B24"/>
    <w:rsid w:val="00832BA5"/>
    <w:rsid w:val="00835026"/>
    <w:rsid w:val="008376B9"/>
    <w:rsid w:val="00844C42"/>
    <w:rsid w:val="00852A45"/>
    <w:rsid w:val="00856432"/>
    <w:rsid w:val="00861A76"/>
    <w:rsid w:val="00862D0B"/>
    <w:rsid w:val="008630C0"/>
    <w:rsid w:val="00864461"/>
    <w:rsid w:val="0086657B"/>
    <w:rsid w:val="00875369"/>
    <w:rsid w:val="008764B7"/>
    <w:rsid w:val="0087734B"/>
    <w:rsid w:val="00877C98"/>
    <w:rsid w:val="00877E16"/>
    <w:rsid w:val="00877FA6"/>
    <w:rsid w:val="0088022C"/>
    <w:rsid w:val="0088031F"/>
    <w:rsid w:val="008816A7"/>
    <w:rsid w:val="00882E0A"/>
    <w:rsid w:val="00883452"/>
    <w:rsid w:val="0088676C"/>
    <w:rsid w:val="008905C6"/>
    <w:rsid w:val="00890C4C"/>
    <w:rsid w:val="008941AF"/>
    <w:rsid w:val="00894F52"/>
    <w:rsid w:val="00897574"/>
    <w:rsid w:val="00897CD4"/>
    <w:rsid w:val="008A1FB8"/>
    <w:rsid w:val="008A2B40"/>
    <w:rsid w:val="008A3702"/>
    <w:rsid w:val="008B2D0B"/>
    <w:rsid w:val="008B4DEC"/>
    <w:rsid w:val="008B5197"/>
    <w:rsid w:val="008B51AB"/>
    <w:rsid w:val="008B58B1"/>
    <w:rsid w:val="008B5B0F"/>
    <w:rsid w:val="008B5B4D"/>
    <w:rsid w:val="008B7417"/>
    <w:rsid w:val="008B7B8D"/>
    <w:rsid w:val="008C1114"/>
    <w:rsid w:val="008C1B8B"/>
    <w:rsid w:val="008C287C"/>
    <w:rsid w:val="008C3E71"/>
    <w:rsid w:val="008C7640"/>
    <w:rsid w:val="008D2300"/>
    <w:rsid w:val="008D7966"/>
    <w:rsid w:val="008D7E27"/>
    <w:rsid w:val="008E29C9"/>
    <w:rsid w:val="008E61B9"/>
    <w:rsid w:val="008E7E5B"/>
    <w:rsid w:val="008F6463"/>
    <w:rsid w:val="0090686C"/>
    <w:rsid w:val="0090704D"/>
    <w:rsid w:val="00910826"/>
    <w:rsid w:val="0091116D"/>
    <w:rsid w:val="009128CD"/>
    <w:rsid w:val="00913116"/>
    <w:rsid w:val="00915751"/>
    <w:rsid w:val="00916055"/>
    <w:rsid w:val="00916E47"/>
    <w:rsid w:val="00916E64"/>
    <w:rsid w:val="00920CB4"/>
    <w:rsid w:val="00920F6E"/>
    <w:rsid w:val="009228AE"/>
    <w:rsid w:val="009270C8"/>
    <w:rsid w:val="009303A5"/>
    <w:rsid w:val="00935FEB"/>
    <w:rsid w:val="0094252E"/>
    <w:rsid w:val="00942C73"/>
    <w:rsid w:val="0094363C"/>
    <w:rsid w:val="0095017D"/>
    <w:rsid w:val="00961792"/>
    <w:rsid w:val="00961F4D"/>
    <w:rsid w:val="0096350D"/>
    <w:rsid w:val="00964640"/>
    <w:rsid w:val="0096492C"/>
    <w:rsid w:val="00966D32"/>
    <w:rsid w:val="0096793E"/>
    <w:rsid w:val="0097137E"/>
    <w:rsid w:val="0097631A"/>
    <w:rsid w:val="009770FC"/>
    <w:rsid w:val="009773C6"/>
    <w:rsid w:val="00981E39"/>
    <w:rsid w:val="0098351C"/>
    <w:rsid w:val="00985231"/>
    <w:rsid w:val="00986DB2"/>
    <w:rsid w:val="00987EE3"/>
    <w:rsid w:val="0099019C"/>
    <w:rsid w:val="00990C37"/>
    <w:rsid w:val="00991298"/>
    <w:rsid w:val="00991780"/>
    <w:rsid w:val="00992E46"/>
    <w:rsid w:val="009A440E"/>
    <w:rsid w:val="009A7677"/>
    <w:rsid w:val="009B2B17"/>
    <w:rsid w:val="009B5586"/>
    <w:rsid w:val="009C0AE7"/>
    <w:rsid w:val="009C7957"/>
    <w:rsid w:val="009C7DEB"/>
    <w:rsid w:val="009D0413"/>
    <w:rsid w:val="009D0EC4"/>
    <w:rsid w:val="009D2A17"/>
    <w:rsid w:val="009D6E2A"/>
    <w:rsid w:val="009D7D86"/>
    <w:rsid w:val="009E0E8F"/>
    <w:rsid w:val="009E0FFD"/>
    <w:rsid w:val="009E1441"/>
    <w:rsid w:val="009E22B1"/>
    <w:rsid w:val="009E4341"/>
    <w:rsid w:val="009E43A3"/>
    <w:rsid w:val="009E5747"/>
    <w:rsid w:val="009E638D"/>
    <w:rsid w:val="009E77CB"/>
    <w:rsid w:val="009F228D"/>
    <w:rsid w:val="009F4932"/>
    <w:rsid w:val="009F61A2"/>
    <w:rsid w:val="009F75F8"/>
    <w:rsid w:val="00A00653"/>
    <w:rsid w:val="00A01992"/>
    <w:rsid w:val="00A01E7C"/>
    <w:rsid w:val="00A03961"/>
    <w:rsid w:val="00A054BA"/>
    <w:rsid w:val="00A05F63"/>
    <w:rsid w:val="00A06A55"/>
    <w:rsid w:val="00A117D5"/>
    <w:rsid w:val="00A12F2A"/>
    <w:rsid w:val="00A25405"/>
    <w:rsid w:val="00A2592C"/>
    <w:rsid w:val="00A2692E"/>
    <w:rsid w:val="00A32109"/>
    <w:rsid w:val="00A327D3"/>
    <w:rsid w:val="00A3529F"/>
    <w:rsid w:val="00A35BC6"/>
    <w:rsid w:val="00A40B1D"/>
    <w:rsid w:val="00A516B0"/>
    <w:rsid w:val="00A53AA5"/>
    <w:rsid w:val="00A5505E"/>
    <w:rsid w:val="00A551D0"/>
    <w:rsid w:val="00A55522"/>
    <w:rsid w:val="00A60451"/>
    <w:rsid w:val="00A6138D"/>
    <w:rsid w:val="00A61610"/>
    <w:rsid w:val="00A62A99"/>
    <w:rsid w:val="00A63C94"/>
    <w:rsid w:val="00A72FE9"/>
    <w:rsid w:val="00A75E4D"/>
    <w:rsid w:val="00A77216"/>
    <w:rsid w:val="00A77B33"/>
    <w:rsid w:val="00A80ECB"/>
    <w:rsid w:val="00A8130E"/>
    <w:rsid w:val="00A820CB"/>
    <w:rsid w:val="00A835EC"/>
    <w:rsid w:val="00A83D3C"/>
    <w:rsid w:val="00A848A2"/>
    <w:rsid w:val="00A86CAD"/>
    <w:rsid w:val="00A90894"/>
    <w:rsid w:val="00A92E8D"/>
    <w:rsid w:val="00A9706D"/>
    <w:rsid w:val="00A970B0"/>
    <w:rsid w:val="00A97EB5"/>
    <w:rsid w:val="00AA1E08"/>
    <w:rsid w:val="00AA30F3"/>
    <w:rsid w:val="00AA3279"/>
    <w:rsid w:val="00AA553D"/>
    <w:rsid w:val="00AA77E0"/>
    <w:rsid w:val="00AB0293"/>
    <w:rsid w:val="00AB0CF6"/>
    <w:rsid w:val="00AB18B5"/>
    <w:rsid w:val="00AB345F"/>
    <w:rsid w:val="00AB3A28"/>
    <w:rsid w:val="00AB3F86"/>
    <w:rsid w:val="00AC486C"/>
    <w:rsid w:val="00AC5D9E"/>
    <w:rsid w:val="00AC634A"/>
    <w:rsid w:val="00AC7A94"/>
    <w:rsid w:val="00AD54EA"/>
    <w:rsid w:val="00AE053B"/>
    <w:rsid w:val="00AE0E45"/>
    <w:rsid w:val="00AE13B3"/>
    <w:rsid w:val="00AE1959"/>
    <w:rsid w:val="00AF3738"/>
    <w:rsid w:val="00AF4BCB"/>
    <w:rsid w:val="00AF53ED"/>
    <w:rsid w:val="00AF7BAC"/>
    <w:rsid w:val="00B04311"/>
    <w:rsid w:val="00B07678"/>
    <w:rsid w:val="00B11567"/>
    <w:rsid w:val="00B1258F"/>
    <w:rsid w:val="00B1788E"/>
    <w:rsid w:val="00B23AC6"/>
    <w:rsid w:val="00B25045"/>
    <w:rsid w:val="00B315B2"/>
    <w:rsid w:val="00B31933"/>
    <w:rsid w:val="00B33099"/>
    <w:rsid w:val="00B351E0"/>
    <w:rsid w:val="00B361F0"/>
    <w:rsid w:val="00B4059F"/>
    <w:rsid w:val="00B40D36"/>
    <w:rsid w:val="00B4214C"/>
    <w:rsid w:val="00B424D4"/>
    <w:rsid w:val="00B43505"/>
    <w:rsid w:val="00B45681"/>
    <w:rsid w:val="00B51A13"/>
    <w:rsid w:val="00B52844"/>
    <w:rsid w:val="00B53F11"/>
    <w:rsid w:val="00B559B8"/>
    <w:rsid w:val="00B57839"/>
    <w:rsid w:val="00B60662"/>
    <w:rsid w:val="00B6090C"/>
    <w:rsid w:val="00B60CDE"/>
    <w:rsid w:val="00B6530D"/>
    <w:rsid w:val="00B674A7"/>
    <w:rsid w:val="00B71520"/>
    <w:rsid w:val="00B72C51"/>
    <w:rsid w:val="00B739E5"/>
    <w:rsid w:val="00B761B7"/>
    <w:rsid w:val="00B766AD"/>
    <w:rsid w:val="00B779D8"/>
    <w:rsid w:val="00B803FF"/>
    <w:rsid w:val="00B851DD"/>
    <w:rsid w:val="00B859DE"/>
    <w:rsid w:val="00B86A55"/>
    <w:rsid w:val="00B9561A"/>
    <w:rsid w:val="00BA1DF6"/>
    <w:rsid w:val="00BA23E4"/>
    <w:rsid w:val="00BA2CD4"/>
    <w:rsid w:val="00BA522C"/>
    <w:rsid w:val="00BB112B"/>
    <w:rsid w:val="00BB4EDE"/>
    <w:rsid w:val="00BC1FA1"/>
    <w:rsid w:val="00BC2F11"/>
    <w:rsid w:val="00BC4B8C"/>
    <w:rsid w:val="00BC4F62"/>
    <w:rsid w:val="00BC7C0B"/>
    <w:rsid w:val="00BD4F0B"/>
    <w:rsid w:val="00BD5C2B"/>
    <w:rsid w:val="00BE0C9F"/>
    <w:rsid w:val="00BE309E"/>
    <w:rsid w:val="00BF59F0"/>
    <w:rsid w:val="00C013FF"/>
    <w:rsid w:val="00C03033"/>
    <w:rsid w:val="00C036E9"/>
    <w:rsid w:val="00C102DC"/>
    <w:rsid w:val="00C12B01"/>
    <w:rsid w:val="00C1418E"/>
    <w:rsid w:val="00C1652D"/>
    <w:rsid w:val="00C17404"/>
    <w:rsid w:val="00C223B6"/>
    <w:rsid w:val="00C223D0"/>
    <w:rsid w:val="00C248E3"/>
    <w:rsid w:val="00C25C9D"/>
    <w:rsid w:val="00C26248"/>
    <w:rsid w:val="00C31FCF"/>
    <w:rsid w:val="00C337A6"/>
    <w:rsid w:val="00C33AAE"/>
    <w:rsid w:val="00C37130"/>
    <w:rsid w:val="00C41273"/>
    <w:rsid w:val="00C4207C"/>
    <w:rsid w:val="00C4497D"/>
    <w:rsid w:val="00C45003"/>
    <w:rsid w:val="00C53A4E"/>
    <w:rsid w:val="00C56FD7"/>
    <w:rsid w:val="00C60428"/>
    <w:rsid w:val="00C6228D"/>
    <w:rsid w:val="00C64A23"/>
    <w:rsid w:val="00C6617C"/>
    <w:rsid w:val="00C66350"/>
    <w:rsid w:val="00C70D1D"/>
    <w:rsid w:val="00C721BE"/>
    <w:rsid w:val="00C745E3"/>
    <w:rsid w:val="00C76D5B"/>
    <w:rsid w:val="00C83A01"/>
    <w:rsid w:val="00C83B24"/>
    <w:rsid w:val="00C84BEF"/>
    <w:rsid w:val="00C865D0"/>
    <w:rsid w:val="00C95509"/>
    <w:rsid w:val="00CB40BF"/>
    <w:rsid w:val="00CB58B8"/>
    <w:rsid w:val="00CC1000"/>
    <w:rsid w:val="00CC107A"/>
    <w:rsid w:val="00CC3763"/>
    <w:rsid w:val="00CC48F0"/>
    <w:rsid w:val="00CC4FEB"/>
    <w:rsid w:val="00CC5385"/>
    <w:rsid w:val="00CC57D1"/>
    <w:rsid w:val="00CC7401"/>
    <w:rsid w:val="00CD091E"/>
    <w:rsid w:val="00CD14D2"/>
    <w:rsid w:val="00CD4FD7"/>
    <w:rsid w:val="00CD5E91"/>
    <w:rsid w:val="00CD7712"/>
    <w:rsid w:val="00CE1725"/>
    <w:rsid w:val="00CE1C45"/>
    <w:rsid w:val="00CE5E85"/>
    <w:rsid w:val="00CE628B"/>
    <w:rsid w:val="00CF37B7"/>
    <w:rsid w:val="00D03F36"/>
    <w:rsid w:val="00D07237"/>
    <w:rsid w:val="00D1078B"/>
    <w:rsid w:val="00D112EE"/>
    <w:rsid w:val="00D13365"/>
    <w:rsid w:val="00D16C75"/>
    <w:rsid w:val="00D17426"/>
    <w:rsid w:val="00D17688"/>
    <w:rsid w:val="00D22B5B"/>
    <w:rsid w:val="00D22C5E"/>
    <w:rsid w:val="00D27172"/>
    <w:rsid w:val="00D307EF"/>
    <w:rsid w:val="00D311F3"/>
    <w:rsid w:val="00D31ADC"/>
    <w:rsid w:val="00D3328E"/>
    <w:rsid w:val="00D3595A"/>
    <w:rsid w:val="00D3691E"/>
    <w:rsid w:val="00D36C21"/>
    <w:rsid w:val="00D40890"/>
    <w:rsid w:val="00D43D64"/>
    <w:rsid w:val="00D43DE5"/>
    <w:rsid w:val="00D47289"/>
    <w:rsid w:val="00D5505C"/>
    <w:rsid w:val="00D571AD"/>
    <w:rsid w:val="00D5776B"/>
    <w:rsid w:val="00D60549"/>
    <w:rsid w:val="00D60907"/>
    <w:rsid w:val="00D62872"/>
    <w:rsid w:val="00D62F91"/>
    <w:rsid w:val="00D65206"/>
    <w:rsid w:val="00D65CB3"/>
    <w:rsid w:val="00D67A3B"/>
    <w:rsid w:val="00D75BB3"/>
    <w:rsid w:val="00D760CD"/>
    <w:rsid w:val="00D80311"/>
    <w:rsid w:val="00D803EF"/>
    <w:rsid w:val="00D82983"/>
    <w:rsid w:val="00D82DF7"/>
    <w:rsid w:val="00D854AD"/>
    <w:rsid w:val="00D93097"/>
    <w:rsid w:val="00D95F98"/>
    <w:rsid w:val="00D96907"/>
    <w:rsid w:val="00DA1176"/>
    <w:rsid w:val="00DA29D6"/>
    <w:rsid w:val="00DA4A02"/>
    <w:rsid w:val="00DA5E46"/>
    <w:rsid w:val="00DB0A21"/>
    <w:rsid w:val="00DB0AC8"/>
    <w:rsid w:val="00DB1039"/>
    <w:rsid w:val="00DB1AA7"/>
    <w:rsid w:val="00DB3404"/>
    <w:rsid w:val="00DC0157"/>
    <w:rsid w:val="00DC0E7A"/>
    <w:rsid w:val="00DC3338"/>
    <w:rsid w:val="00DC6003"/>
    <w:rsid w:val="00DC6587"/>
    <w:rsid w:val="00DC65EE"/>
    <w:rsid w:val="00DC7511"/>
    <w:rsid w:val="00DD269F"/>
    <w:rsid w:val="00DD4090"/>
    <w:rsid w:val="00DD6959"/>
    <w:rsid w:val="00DE164A"/>
    <w:rsid w:val="00DE59C2"/>
    <w:rsid w:val="00DE698B"/>
    <w:rsid w:val="00DF4DE4"/>
    <w:rsid w:val="00DF4F3E"/>
    <w:rsid w:val="00DF5829"/>
    <w:rsid w:val="00DF63F1"/>
    <w:rsid w:val="00E03119"/>
    <w:rsid w:val="00E05127"/>
    <w:rsid w:val="00E0681F"/>
    <w:rsid w:val="00E11942"/>
    <w:rsid w:val="00E15AAD"/>
    <w:rsid w:val="00E22EB7"/>
    <w:rsid w:val="00E235FB"/>
    <w:rsid w:val="00E316BB"/>
    <w:rsid w:val="00E37E44"/>
    <w:rsid w:val="00E40C06"/>
    <w:rsid w:val="00E4301F"/>
    <w:rsid w:val="00E47F21"/>
    <w:rsid w:val="00E527F3"/>
    <w:rsid w:val="00E5317F"/>
    <w:rsid w:val="00E63F69"/>
    <w:rsid w:val="00E66ED3"/>
    <w:rsid w:val="00E7117E"/>
    <w:rsid w:val="00E76E9E"/>
    <w:rsid w:val="00E77DA4"/>
    <w:rsid w:val="00E80497"/>
    <w:rsid w:val="00E804D3"/>
    <w:rsid w:val="00E80E2B"/>
    <w:rsid w:val="00E8289E"/>
    <w:rsid w:val="00E861DB"/>
    <w:rsid w:val="00E877D3"/>
    <w:rsid w:val="00E9293E"/>
    <w:rsid w:val="00E96917"/>
    <w:rsid w:val="00E96F80"/>
    <w:rsid w:val="00E97057"/>
    <w:rsid w:val="00EA0457"/>
    <w:rsid w:val="00EA1CD4"/>
    <w:rsid w:val="00EA4F54"/>
    <w:rsid w:val="00EA4F9A"/>
    <w:rsid w:val="00EA52C6"/>
    <w:rsid w:val="00EA772B"/>
    <w:rsid w:val="00EA77C4"/>
    <w:rsid w:val="00EB0978"/>
    <w:rsid w:val="00EB485A"/>
    <w:rsid w:val="00EB4EE9"/>
    <w:rsid w:val="00EB59BA"/>
    <w:rsid w:val="00EB6A31"/>
    <w:rsid w:val="00EC3FF4"/>
    <w:rsid w:val="00EE09B3"/>
    <w:rsid w:val="00EE1345"/>
    <w:rsid w:val="00EE3195"/>
    <w:rsid w:val="00EE35CC"/>
    <w:rsid w:val="00EE49A2"/>
    <w:rsid w:val="00EE4BE5"/>
    <w:rsid w:val="00EF1C48"/>
    <w:rsid w:val="00EF2376"/>
    <w:rsid w:val="00EF2A51"/>
    <w:rsid w:val="00EF473A"/>
    <w:rsid w:val="00EF4B9A"/>
    <w:rsid w:val="00EF73EE"/>
    <w:rsid w:val="00F04AF0"/>
    <w:rsid w:val="00F05D0A"/>
    <w:rsid w:val="00F0728A"/>
    <w:rsid w:val="00F105F2"/>
    <w:rsid w:val="00F10D44"/>
    <w:rsid w:val="00F11777"/>
    <w:rsid w:val="00F17604"/>
    <w:rsid w:val="00F20600"/>
    <w:rsid w:val="00F25ED0"/>
    <w:rsid w:val="00F27220"/>
    <w:rsid w:val="00F275B2"/>
    <w:rsid w:val="00F36BDC"/>
    <w:rsid w:val="00F42DA6"/>
    <w:rsid w:val="00F44732"/>
    <w:rsid w:val="00F44C6C"/>
    <w:rsid w:val="00F44FC4"/>
    <w:rsid w:val="00F52D60"/>
    <w:rsid w:val="00F53DA0"/>
    <w:rsid w:val="00F55F51"/>
    <w:rsid w:val="00F56CBD"/>
    <w:rsid w:val="00F571F7"/>
    <w:rsid w:val="00F608F3"/>
    <w:rsid w:val="00F61081"/>
    <w:rsid w:val="00F611D9"/>
    <w:rsid w:val="00F6184B"/>
    <w:rsid w:val="00F65247"/>
    <w:rsid w:val="00F70B79"/>
    <w:rsid w:val="00F73280"/>
    <w:rsid w:val="00F80B07"/>
    <w:rsid w:val="00F819DA"/>
    <w:rsid w:val="00F81BA6"/>
    <w:rsid w:val="00F84A74"/>
    <w:rsid w:val="00F84DC5"/>
    <w:rsid w:val="00F908BB"/>
    <w:rsid w:val="00F916F7"/>
    <w:rsid w:val="00F923AE"/>
    <w:rsid w:val="00F969DE"/>
    <w:rsid w:val="00F96B6A"/>
    <w:rsid w:val="00F97AEA"/>
    <w:rsid w:val="00FA17EE"/>
    <w:rsid w:val="00FA23D5"/>
    <w:rsid w:val="00FA4D0C"/>
    <w:rsid w:val="00FA66C2"/>
    <w:rsid w:val="00FB0FDA"/>
    <w:rsid w:val="00FB2060"/>
    <w:rsid w:val="00FB28B8"/>
    <w:rsid w:val="00FB2FB8"/>
    <w:rsid w:val="00FB3909"/>
    <w:rsid w:val="00FB4AB7"/>
    <w:rsid w:val="00FB5C5B"/>
    <w:rsid w:val="00FB5FAB"/>
    <w:rsid w:val="00FC3934"/>
    <w:rsid w:val="00FC4C41"/>
    <w:rsid w:val="00FC4D64"/>
    <w:rsid w:val="00FC7E93"/>
    <w:rsid w:val="00FD094C"/>
    <w:rsid w:val="00FD0BFA"/>
    <w:rsid w:val="00FD0DF9"/>
    <w:rsid w:val="00FD4363"/>
    <w:rsid w:val="00FD56C6"/>
    <w:rsid w:val="00FE1153"/>
    <w:rsid w:val="00FE2FBA"/>
    <w:rsid w:val="00FE4801"/>
    <w:rsid w:val="00FE49B7"/>
    <w:rsid w:val="00FE76F7"/>
    <w:rsid w:val="00FE7F2E"/>
    <w:rsid w:val="00FF011F"/>
    <w:rsid w:val="00FF0674"/>
    <w:rsid w:val="00FF0679"/>
    <w:rsid w:val="00FF246D"/>
    <w:rsid w:val="00FF501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68710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List Bullet"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2E8D"/>
    <w:pPr>
      <w:suppressAutoHyphens/>
    </w:pPr>
    <w:rPr>
      <w:sz w:val="20"/>
      <w:szCs w:val="20"/>
      <w:lang w:val="en-GB"/>
    </w:rPr>
  </w:style>
  <w:style w:type="paragraph" w:styleId="Heading1">
    <w:name w:val="heading 1"/>
    <w:basedOn w:val="Normal"/>
    <w:next w:val="BodyText"/>
    <w:link w:val="Heading1Char"/>
    <w:uiPriority w:val="99"/>
    <w:qFormat/>
    <w:rsid w:val="00A92E8D"/>
    <w:pPr>
      <w:numPr>
        <w:numId w:val="1"/>
      </w:numPr>
      <w:tabs>
        <w:tab w:val="clear" w:pos="360"/>
        <w:tab w:val="num" w:pos="0"/>
      </w:tabs>
      <w:spacing w:before="280" w:after="280"/>
      <w:ind w:left="432" w:hanging="432"/>
      <w:outlineLvl w:val="0"/>
    </w:pPr>
  </w:style>
  <w:style w:type="paragraph" w:styleId="Heading2">
    <w:name w:val="heading 2"/>
    <w:basedOn w:val="Normal"/>
    <w:next w:val="BodyText"/>
    <w:link w:val="Heading2Char"/>
    <w:uiPriority w:val="99"/>
    <w:qFormat/>
    <w:rsid w:val="00A92E8D"/>
    <w:pPr>
      <w:numPr>
        <w:ilvl w:val="1"/>
        <w:numId w:val="1"/>
      </w:numPr>
      <w:tabs>
        <w:tab w:val="clear" w:pos="360"/>
        <w:tab w:val="num" w:pos="0"/>
      </w:tabs>
      <w:spacing w:before="280" w:after="280"/>
      <w:ind w:left="576" w:hanging="576"/>
      <w:outlineLvl w:val="1"/>
    </w:pPr>
  </w:style>
  <w:style w:type="paragraph" w:styleId="Heading3">
    <w:name w:val="heading 3"/>
    <w:basedOn w:val="Normal"/>
    <w:next w:val="Normal"/>
    <w:link w:val="Heading3Char"/>
    <w:uiPriority w:val="99"/>
    <w:qFormat/>
    <w:rsid w:val="00A92E8D"/>
    <w:pPr>
      <w:keepNext/>
      <w:numPr>
        <w:ilvl w:val="2"/>
        <w:numId w:val="2"/>
      </w:numPr>
      <w:tabs>
        <w:tab w:val="clear" w:pos="360"/>
        <w:tab w:val="num" w:pos="0"/>
      </w:tabs>
      <w:spacing w:before="240" w:after="60"/>
      <w:ind w:left="720" w:hanging="720"/>
      <w:outlineLvl w:val="2"/>
    </w:pPr>
  </w:style>
  <w:style w:type="paragraph" w:styleId="Heading4">
    <w:name w:val="heading 4"/>
    <w:basedOn w:val="Normal"/>
    <w:next w:val="Normal"/>
    <w:link w:val="Heading4Char"/>
    <w:uiPriority w:val="99"/>
    <w:qFormat/>
    <w:rsid w:val="00A92E8D"/>
    <w:pPr>
      <w:keepNext/>
      <w:spacing w:before="240" w:after="60"/>
      <w:outlineLvl w:val="3"/>
    </w:pPr>
    <w:rPr>
      <w:rFonts w:ascii="Calibri" w:eastAsia="MS ??" w:hAnsi="Calibri" w:cs="Calibri"/>
      <w:b/>
      <w:bCs/>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B6EC3"/>
    <w:rPr>
      <w:sz w:val="20"/>
      <w:szCs w:val="20"/>
      <w:lang w:val="en-GB"/>
    </w:rPr>
  </w:style>
  <w:style w:type="character" w:customStyle="1" w:styleId="Heading2Char">
    <w:name w:val="Heading 2 Char"/>
    <w:basedOn w:val="DefaultParagraphFont"/>
    <w:link w:val="Heading2"/>
    <w:uiPriority w:val="99"/>
    <w:locked/>
    <w:rsid w:val="003B6EC3"/>
    <w:rPr>
      <w:sz w:val="20"/>
      <w:szCs w:val="20"/>
      <w:lang w:val="en-GB"/>
    </w:rPr>
  </w:style>
  <w:style w:type="character" w:customStyle="1" w:styleId="Heading3Char">
    <w:name w:val="Heading 3 Char"/>
    <w:basedOn w:val="DefaultParagraphFont"/>
    <w:link w:val="Heading3"/>
    <w:uiPriority w:val="99"/>
    <w:locked/>
    <w:rsid w:val="003B6EC3"/>
    <w:rPr>
      <w:sz w:val="20"/>
      <w:szCs w:val="20"/>
      <w:lang w:val="en-GB"/>
    </w:rPr>
  </w:style>
  <w:style w:type="character" w:customStyle="1" w:styleId="Heading4Char">
    <w:name w:val="Heading 4 Char"/>
    <w:basedOn w:val="DefaultParagraphFont"/>
    <w:link w:val="Heading4"/>
    <w:uiPriority w:val="99"/>
    <w:semiHidden/>
    <w:locked/>
    <w:rsid w:val="003B6EC3"/>
    <w:rPr>
      <w:rFonts w:ascii="Calibri" w:eastAsia="MS ??" w:hAnsi="Calibri" w:cs="Calibri"/>
      <w:b/>
      <w:bCs/>
      <w:sz w:val="28"/>
      <w:szCs w:val="28"/>
      <w:lang w:val="en-GB"/>
    </w:rPr>
  </w:style>
  <w:style w:type="character" w:customStyle="1" w:styleId="WW8Num1z0">
    <w:name w:val="WW8Num1z0"/>
    <w:uiPriority w:val="99"/>
    <w:rsid w:val="00A92E8D"/>
  </w:style>
  <w:style w:type="character" w:customStyle="1" w:styleId="WW8Num1z1">
    <w:name w:val="WW8Num1z1"/>
    <w:uiPriority w:val="99"/>
    <w:rsid w:val="00A92E8D"/>
    <w:rPr>
      <w:rFonts w:ascii="Courier New" w:hAnsi="Courier New" w:cs="Courier New"/>
    </w:rPr>
  </w:style>
  <w:style w:type="character" w:customStyle="1" w:styleId="WW8Num1z2">
    <w:name w:val="WW8Num1z2"/>
    <w:uiPriority w:val="99"/>
    <w:rsid w:val="00A92E8D"/>
    <w:rPr>
      <w:rFonts w:ascii="Wingdings" w:hAnsi="Wingdings" w:cs="Wingdings"/>
    </w:rPr>
  </w:style>
  <w:style w:type="character" w:customStyle="1" w:styleId="WW8Num1z4">
    <w:name w:val="WW8Num1z4"/>
    <w:uiPriority w:val="99"/>
    <w:rsid w:val="00A92E8D"/>
  </w:style>
  <w:style w:type="character" w:customStyle="1" w:styleId="WW8Num1z5">
    <w:name w:val="WW8Num1z5"/>
    <w:uiPriority w:val="99"/>
    <w:rsid w:val="00A92E8D"/>
  </w:style>
  <w:style w:type="character" w:customStyle="1" w:styleId="WW8Num1z6">
    <w:name w:val="WW8Num1z6"/>
    <w:uiPriority w:val="99"/>
    <w:rsid w:val="00A92E8D"/>
  </w:style>
  <w:style w:type="character" w:customStyle="1" w:styleId="WW8Num1z7">
    <w:name w:val="WW8Num1z7"/>
    <w:uiPriority w:val="99"/>
    <w:rsid w:val="00A92E8D"/>
  </w:style>
  <w:style w:type="character" w:customStyle="1" w:styleId="WW8Num1z8">
    <w:name w:val="WW8Num1z8"/>
    <w:uiPriority w:val="99"/>
    <w:rsid w:val="00A92E8D"/>
  </w:style>
  <w:style w:type="character" w:customStyle="1" w:styleId="WW8Num2z0">
    <w:name w:val="WW8Num2z0"/>
    <w:uiPriority w:val="99"/>
    <w:rsid w:val="00A92E8D"/>
    <w:rPr>
      <w:rFonts w:ascii="Symbol" w:hAnsi="Symbol" w:cs="Symbol"/>
    </w:rPr>
  </w:style>
  <w:style w:type="character" w:customStyle="1" w:styleId="WW8Num3z0">
    <w:name w:val="WW8Num3z0"/>
    <w:uiPriority w:val="99"/>
    <w:rsid w:val="00A92E8D"/>
  </w:style>
  <w:style w:type="character" w:customStyle="1" w:styleId="WW8Num4z0">
    <w:name w:val="WW8Num4z0"/>
    <w:uiPriority w:val="99"/>
    <w:rsid w:val="00A92E8D"/>
  </w:style>
  <w:style w:type="character" w:customStyle="1" w:styleId="WW8Num5z0">
    <w:name w:val="WW8Num5z0"/>
    <w:uiPriority w:val="99"/>
    <w:rsid w:val="00A92E8D"/>
  </w:style>
  <w:style w:type="character" w:customStyle="1" w:styleId="WW8Num6z0">
    <w:name w:val="WW8Num6z0"/>
    <w:uiPriority w:val="99"/>
    <w:rsid w:val="00A92E8D"/>
  </w:style>
  <w:style w:type="character" w:customStyle="1" w:styleId="WW8Num7z0">
    <w:name w:val="WW8Num7z0"/>
    <w:uiPriority w:val="99"/>
    <w:rsid w:val="00A92E8D"/>
  </w:style>
  <w:style w:type="character" w:customStyle="1" w:styleId="WW8Num8z0">
    <w:name w:val="WW8Num8z0"/>
    <w:uiPriority w:val="99"/>
    <w:rsid w:val="00A92E8D"/>
  </w:style>
  <w:style w:type="character" w:customStyle="1" w:styleId="WW8Num9z0">
    <w:name w:val="WW8Num9z0"/>
    <w:uiPriority w:val="99"/>
    <w:rsid w:val="00A92E8D"/>
  </w:style>
  <w:style w:type="character" w:customStyle="1" w:styleId="WW8Num9z1">
    <w:name w:val="WW8Num9z1"/>
    <w:uiPriority w:val="99"/>
    <w:rsid w:val="00A92E8D"/>
    <w:rPr>
      <w:rFonts w:ascii="Courier New" w:hAnsi="Courier New" w:cs="Courier New"/>
    </w:rPr>
  </w:style>
  <w:style w:type="character" w:customStyle="1" w:styleId="WW8Num10z0">
    <w:name w:val="WW8Num10z0"/>
    <w:uiPriority w:val="99"/>
    <w:rsid w:val="00A92E8D"/>
  </w:style>
  <w:style w:type="character" w:customStyle="1" w:styleId="WW8Num10z1">
    <w:name w:val="WW8Num10z1"/>
    <w:uiPriority w:val="99"/>
    <w:rsid w:val="00A92E8D"/>
    <w:rPr>
      <w:rFonts w:ascii="Courier New" w:hAnsi="Courier New" w:cs="Courier New"/>
    </w:rPr>
  </w:style>
  <w:style w:type="character" w:customStyle="1" w:styleId="WW8Num11z0">
    <w:name w:val="WW8Num11z0"/>
    <w:uiPriority w:val="99"/>
    <w:rsid w:val="00A92E8D"/>
  </w:style>
  <w:style w:type="character" w:customStyle="1" w:styleId="WW8Num11z1">
    <w:name w:val="WW8Num11z1"/>
    <w:uiPriority w:val="99"/>
    <w:rsid w:val="00A92E8D"/>
    <w:rPr>
      <w:rFonts w:ascii="Courier New" w:hAnsi="Courier New" w:cs="Courier New"/>
    </w:rPr>
  </w:style>
  <w:style w:type="character" w:customStyle="1" w:styleId="WW8Num12z0">
    <w:name w:val="WW8Num12z0"/>
    <w:uiPriority w:val="99"/>
    <w:rsid w:val="00A92E8D"/>
  </w:style>
  <w:style w:type="character" w:customStyle="1" w:styleId="WW8Num12z1">
    <w:name w:val="WW8Num12z1"/>
    <w:uiPriority w:val="99"/>
    <w:rsid w:val="00A92E8D"/>
    <w:rPr>
      <w:rFonts w:ascii="Courier New" w:hAnsi="Courier New" w:cs="Courier New"/>
    </w:rPr>
  </w:style>
  <w:style w:type="character" w:customStyle="1" w:styleId="WW8Num12z2">
    <w:name w:val="WW8Num12z2"/>
    <w:uiPriority w:val="99"/>
    <w:rsid w:val="00A92E8D"/>
    <w:rPr>
      <w:rFonts w:ascii="Wingdings" w:hAnsi="Wingdings" w:cs="Wingdings"/>
    </w:rPr>
  </w:style>
  <w:style w:type="character" w:customStyle="1" w:styleId="WW8Num13z0">
    <w:name w:val="WW8Num13z0"/>
    <w:uiPriority w:val="99"/>
    <w:rsid w:val="00A92E8D"/>
  </w:style>
  <w:style w:type="character" w:customStyle="1" w:styleId="WW8Num13z1">
    <w:name w:val="WW8Num13z1"/>
    <w:uiPriority w:val="99"/>
    <w:rsid w:val="00A92E8D"/>
    <w:rPr>
      <w:rFonts w:ascii="Courier New" w:hAnsi="Courier New" w:cs="Courier New"/>
    </w:rPr>
  </w:style>
  <w:style w:type="character" w:customStyle="1" w:styleId="WW8Num13z2">
    <w:name w:val="WW8Num13z2"/>
    <w:uiPriority w:val="99"/>
    <w:rsid w:val="00A92E8D"/>
    <w:rPr>
      <w:rFonts w:ascii="Wingdings" w:hAnsi="Wingdings" w:cs="Wingdings"/>
    </w:rPr>
  </w:style>
  <w:style w:type="character" w:customStyle="1" w:styleId="WW8Num14z0">
    <w:name w:val="WW8Num14z0"/>
    <w:uiPriority w:val="99"/>
    <w:rsid w:val="00A92E8D"/>
  </w:style>
  <w:style w:type="character" w:customStyle="1" w:styleId="WW8Num14z1">
    <w:name w:val="WW8Num14z1"/>
    <w:uiPriority w:val="99"/>
    <w:rsid w:val="00A92E8D"/>
    <w:rPr>
      <w:rFonts w:ascii="Courier New" w:hAnsi="Courier New" w:cs="Courier New"/>
    </w:rPr>
  </w:style>
  <w:style w:type="character" w:customStyle="1" w:styleId="WW8Num14z2">
    <w:name w:val="WW8Num14z2"/>
    <w:uiPriority w:val="99"/>
    <w:rsid w:val="00A92E8D"/>
    <w:rPr>
      <w:rFonts w:ascii="Wingdings" w:hAnsi="Wingdings" w:cs="Wingdings"/>
    </w:rPr>
  </w:style>
  <w:style w:type="character" w:customStyle="1" w:styleId="WW8Num15z0">
    <w:name w:val="WW8Num15z0"/>
    <w:uiPriority w:val="99"/>
    <w:rsid w:val="00A92E8D"/>
  </w:style>
  <w:style w:type="character" w:customStyle="1" w:styleId="WW8Num15z1">
    <w:name w:val="WW8Num15z1"/>
    <w:uiPriority w:val="99"/>
    <w:rsid w:val="00A92E8D"/>
    <w:rPr>
      <w:rFonts w:ascii="Courier New" w:hAnsi="Courier New" w:cs="Courier New"/>
    </w:rPr>
  </w:style>
  <w:style w:type="character" w:customStyle="1" w:styleId="WW8Num15z2">
    <w:name w:val="WW8Num15z2"/>
    <w:uiPriority w:val="99"/>
    <w:rsid w:val="00A92E8D"/>
    <w:rPr>
      <w:rFonts w:ascii="Wingdings" w:hAnsi="Wingdings" w:cs="Wingdings"/>
    </w:rPr>
  </w:style>
  <w:style w:type="character" w:customStyle="1" w:styleId="WW8Num16z0">
    <w:name w:val="WW8Num16z0"/>
    <w:uiPriority w:val="99"/>
    <w:rsid w:val="00A92E8D"/>
  </w:style>
  <w:style w:type="character" w:customStyle="1" w:styleId="WW8Num16z1">
    <w:name w:val="WW8Num16z1"/>
    <w:uiPriority w:val="99"/>
    <w:rsid w:val="00A92E8D"/>
    <w:rPr>
      <w:rFonts w:ascii="Courier New" w:hAnsi="Courier New" w:cs="Courier New"/>
    </w:rPr>
  </w:style>
  <w:style w:type="character" w:customStyle="1" w:styleId="WW8Num16z2">
    <w:name w:val="WW8Num16z2"/>
    <w:uiPriority w:val="99"/>
    <w:rsid w:val="00A92E8D"/>
    <w:rPr>
      <w:rFonts w:ascii="Wingdings" w:hAnsi="Wingdings" w:cs="Wingdings"/>
    </w:rPr>
  </w:style>
  <w:style w:type="character" w:customStyle="1" w:styleId="WW8Num17z0">
    <w:name w:val="WW8Num17z0"/>
    <w:uiPriority w:val="99"/>
    <w:rsid w:val="00A92E8D"/>
  </w:style>
  <w:style w:type="character" w:customStyle="1" w:styleId="WW8Num17z1">
    <w:name w:val="WW8Num17z1"/>
    <w:uiPriority w:val="99"/>
    <w:rsid w:val="00A92E8D"/>
    <w:rPr>
      <w:rFonts w:ascii="Courier New" w:hAnsi="Courier New" w:cs="Courier New"/>
    </w:rPr>
  </w:style>
  <w:style w:type="character" w:customStyle="1" w:styleId="WW8Num17z2">
    <w:name w:val="WW8Num17z2"/>
    <w:uiPriority w:val="99"/>
    <w:rsid w:val="00A92E8D"/>
    <w:rPr>
      <w:rFonts w:ascii="Wingdings" w:hAnsi="Wingdings" w:cs="Wingdings"/>
    </w:rPr>
  </w:style>
  <w:style w:type="character" w:customStyle="1" w:styleId="WW8Num18z0">
    <w:name w:val="WW8Num18z0"/>
    <w:uiPriority w:val="99"/>
    <w:rsid w:val="00A92E8D"/>
  </w:style>
  <w:style w:type="character" w:customStyle="1" w:styleId="WW8Num18z1">
    <w:name w:val="WW8Num18z1"/>
    <w:uiPriority w:val="99"/>
    <w:rsid w:val="00A92E8D"/>
    <w:rPr>
      <w:rFonts w:ascii="Courier New" w:hAnsi="Courier New" w:cs="Courier New"/>
    </w:rPr>
  </w:style>
  <w:style w:type="character" w:customStyle="1" w:styleId="WW8Num18z2">
    <w:name w:val="WW8Num18z2"/>
    <w:uiPriority w:val="99"/>
    <w:rsid w:val="00A92E8D"/>
    <w:rPr>
      <w:rFonts w:ascii="Wingdings" w:hAnsi="Wingdings" w:cs="Wingdings"/>
    </w:rPr>
  </w:style>
  <w:style w:type="character" w:customStyle="1" w:styleId="WW8Num19z0">
    <w:name w:val="WW8Num19z0"/>
    <w:uiPriority w:val="99"/>
    <w:rsid w:val="00A92E8D"/>
  </w:style>
  <w:style w:type="character" w:customStyle="1" w:styleId="WW8Num19z1">
    <w:name w:val="WW8Num19z1"/>
    <w:uiPriority w:val="99"/>
    <w:rsid w:val="00A92E8D"/>
    <w:rPr>
      <w:rFonts w:ascii="Courier New" w:hAnsi="Courier New" w:cs="Courier New"/>
    </w:rPr>
  </w:style>
  <w:style w:type="character" w:customStyle="1" w:styleId="WW8Num19z2">
    <w:name w:val="WW8Num19z2"/>
    <w:uiPriority w:val="99"/>
    <w:rsid w:val="00A92E8D"/>
    <w:rPr>
      <w:rFonts w:ascii="Wingdings" w:hAnsi="Wingdings" w:cs="Wingdings"/>
    </w:rPr>
  </w:style>
  <w:style w:type="character" w:customStyle="1" w:styleId="WW8Num20z0">
    <w:name w:val="WW8Num20z0"/>
    <w:uiPriority w:val="99"/>
    <w:rsid w:val="00A92E8D"/>
  </w:style>
  <w:style w:type="character" w:customStyle="1" w:styleId="WW8Num20z1">
    <w:name w:val="WW8Num20z1"/>
    <w:uiPriority w:val="99"/>
    <w:rsid w:val="00A92E8D"/>
    <w:rPr>
      <w:rFonts w:ascii="Courier New" w:hAnsi="Courier New" w:cs="Courier New"/>
    </w:rPr>
  </w:style>
  <w:style w:type="character" w:customStyle="1" w:styleId="WW8Num20z2">
    <w:name w:val="WW8Num20z2"/>
    <w:uiPriority w:val="99"/>
    <w:rsid w:val="00A92E8D"/>
    <w:rPr>
      <w:rFonts w:ascii="Wingdings" w:hAnsi="Wingdings" w:cs="Wingdings"/>
    </w:rPr>
  </w:style>
  <w:style w:type="character" w:customStyle="1" w:styleId="WW8Num2z1">
    <w:name w:val="WW8Num2z1"/>
    <w:uiPriority w:val="99"/>
    <w:rsid w:val="00A92E8D"/>
    <w:rPr>
      <w:rFonts w:ascii="Courier New" w:hAnsi="Courier New" w:cs="Courier New"/>
    </w:rPr>
  </w:style>
  <w:style w:type="character" w:customStyle="1" w:styleId="WW8Num2z2">
    <w:name w:val="WW8Num2z2"/>
    <w:uiPriority w:val="99"/>
    <w:rsid w:val="00A92E8D"/>
    <w:rPr>
      <w:rFonts w:ascii="Wingdings" w:hAnsi="Wingdings" w:cs="Wingdings"/>
    </w:rPr>
  </w:style>
  <w:style w:type="character" w:customStyle="1" w:styleId="WW8Num2z3">
    <w:name w:val="WW8Num2z3"/>
    <w:uiPriority w:val="99"/>
    <w:rsid w:val="00A92E8D"/>
    <w:rPr>
      <w:rFonts w:ascii="Symbol" w:hAnsi="Symbol" w:cs="Symbol"/>
    </w:rPr>
  </w:style>
  <w:style w:type="character" w:customStyle="1" w:styleId="WW8Num2z4">
    <w:name w:val="WW8Num2z4"/>
    <w:uiPriority w:val="99"/>
    <w:rsid w:val="00A92E8D"/>
  </w:style>
  <w:style w:type="character" w:customStyle="1" w:styleId="WW8Num2z5">
    <w:name w:val="WW8Num2z5"/>
    <w:uiPriority w:val="99"/>
    <w:rsid w:val="00A92E8D"/>
  </w:style>
  <w:style w:type="character" w:customStyle="1" w:styleId="WW8Num2z6">
    <w:name w:val="WW8Num2z6"/>
    <w:uiPriority w:val="99"/>
    <w:rsid w:val="00A92E8D"/>
  </w:style>
  <w:style w:type="character" w:customStyle="1" w:styleId="WW8Num2z7">
    <w:name w:val="WW8Num2z7"/>
    <w:uiPriority w:val="99"/>
    <w:rsid w:val="00A92E8D"/>
  </w:style>
  <w:style w:type="character" w:customStyle="1" w:styleId="WW8Num2z8">
    <w:name w:val="WW8Num2z8"/>
    <w:uiPriority w:val="99"/>
    <w:rsid w:val="00A92E8D"/>
  </w:style>
  <w:style w:type="character" w:customStyle="1" w:styleId="WW8Num10z2">
    <w:name w:val="WW8Num10z2"/>
    <w:uiPriority w:val="99"/>
    <w:rsid w:val="00A92E8D"/>
    <w:rPr>
      <w:rFonts w:ascii="Wingdings" w:hAnsi="Wingdings" w:cs="Wingdings"/>
    </w:rPr>
  </w:style>
  <w:style w:type="character" w:customStyle="1" w:styleId="WW-DefaultParagraphFont">
    <w:name w:val="WW-Default Paragraph Font"/>
    <w:uiPriority w:val="99"/>
    <w:rsid w:val="00A92E8D"/>
  </w:style>
  <w:style w:type="character" w:customStyle="1" w:styleId="WW8Num1z3">
    <w:name w:val="WW8Num1z3"/>
    <w:uiPriority w:val="99"/>
    <w:rsid w:val="00A92E8D"/>
    <w:rPr>
      <w:rFonts w:ascii="Symbol" w:hAnsi="Symbol" w:cs="Symbol"/>
    </w:rPr>
  </w:style>
  <w:style w:type="character" w:customStyle="1" w:styleId="WW8Num11z2">
    <w:name w:val="WW8Num11z2"/>
    <w:uiPriority w:val="99"/>
    <w:rsid w:val="00A92E8D"/>
    <w:rPr>
      <w:rFonts w:ascii="Wingdings" w:hAnsi="Wingdings" w:cs="Wingdings"/>
    </w:rPr>
  </w:style>
  <w:style w:type="character" w:customStyle="1" w:styleId="WW8Num12z4">
    <w:name w:val="WW8Num12z4"/>
    <w:uiPriority w:val="99"/>
    <w:rsid w:val="00A92E8D"/>
    <w:rPr>
      <w:rFonts w:ascii="Courier New" w:hAnsi="Courier New" w:cs="Courier New"/>
    </w:rPr>
  </w:style>
  <w:style w:type="character" w:customStyle="1" w:styleId="WW8Num16z3">
    <w:name w:val="WW8Num16z3"/>
    <w:uiPriority w:val="99"/>
    <w:rsid w:val="00A92E8D"/>
    <w:rPr>
      <w:rFonts w:ascii="Symbol" w:hAnsi="Symbol" w:cs="Symbol"/>
    </w:rPr>
  </w:style>
  <w:style w:type="character" w:customStyle="1" w:styleId="WW-DefaultParagraphFont1">
    <w:name w:val="WW-Default Paragraph Font1"/>
    <w:uiPriority w:val="99"/>
    <w:rsid w:val="00A92E8D"/>
  </w:style>
  <w:style w:type="character" w:customStyle="1" w:styleId="WW8Num9z2">
    <w:name w:val="WW8Num9z2"/>
    <w:uiPriority w:val="99"/>
    <w:rsid w:val="00A92E8D"/>
    <w:rPr>
      <w:rFonts w:ascii="Wingdings" w:hAnsi="Wingdings" w:cs="Wingdings"/>
    </w:rPr>
  </w:style>
  <w:style w:type="character" w:customStyle="1" w:styleId="WW-DefaultParagraphFont11">
    <w:name w:val="WW-Default Paragraph Font11"/>
    <w:uiPriority w:val="99"/>
    <w:rsid w:val="00A92E8D"/>
  </w:style>
  <w:style w:type="character" w:customStyle="1" w:styleId="Absatz-Standardschriftart">
    <w:name w:val="Absatz-Standardschriftart"/>
    <w:uiPriority w:val="99"/>
    <w:rsid w:val="00A92E8D"/>
  </w:style>
  <w:style w:type="character" w:customStyle="1" w:styleId="WW-Absatz-Standardschriftart">
    <w:name w:val="WW-Absatz-Standardschriftart"/>
    <w:uiPriority w:val="99"/>
    <w:rsid w:val="00A92E8D"/>
  </w:style>
  <w:style w:type="character" w:customStyle="1" w:styleId="WW-DefaultParagraphFont111">
    <w:name w:val="WW-Default Paragraph Font111"/>
    <w:uiPriority w:val="99"/>
    <w:rsid w:val="00A92E8D"/>
  </w:style>
  <w:style w:type="character" w:customStyle="1" w:styleId="WW8Num4z1">
    <w:name w:val="WW8Num4z1"/>
    <w:uiPriority w:val="99"/>
    <w:rsid w:val="00A92E8D"/>
    <w:rPr>
      <w:rFonts w:ascii="Courier New" w:hAnsi="Courier New" w:cs="Courier New"/>
    </w:rPr>
  </w:style>
  <w:style w:type="character" w:customStyle="1" w:styleId="WW8Num4z2">
    <w:name w:val="WW8Num4z2"/>
    <w:uiPriority w:val="99"/>
    <w:rsid w:val="00A92E8D"/>
    <w:rPr>
      <w:rFonts w:ascii="Wingdings" w:hAnsi="Wingdings" w:cs="Wingdings"/>
    </w:rPr>
  </w:style>
  <w:style w:type="character" w:customStyle="1" w:styleId="WW8Num5z1">
    <w:name w:val="WW8Num5z1"/>
    <w:uiPriority w:val="99"/>
    <w:rsid w:val="00A92E8D"/>
    <w:rPr>
      <w:rFonts w:ascii="Courier New" w:hAnsi="Courier New" w:cs="Courier New"/>
    </w:rPr>
  </w:style>
  <w:style w:type="character" w:customStyle="1" w:styleId="WW8Num5z2">
    <w:name w:val="WW8Num5z2"/>
    <w:uiPriority w:val="99"/>
    <w:rsid w:val="00A92E8D"/>
    <w:rPr>
      <w:rFonts w:ascii="Wingdings" w:hAnsi="Wingdings" w:cs="Wingdings"/>
    </w:rPr>
  </w:style>
  <w:style w:type="character" w:customStyle="1" w:styleId="WW8Num6z1">
    <w:name w:val="WW8Num6z1"/>
    <w:uiPriority w:val="99"/>
    <w:rsid w:val="00A92E8D"/>
    <w:rPr>
      <w:rFonts w:ascii="Courier New" w:hAnsi="Courier New" w:cs="Courier New"/>
    </w:rPr>
  </w:style>
  <w:style w:type="character" w:customStyle="1" w:styleId="WW8Num6z2">
    <w:name w:val="WW8Num6z2"/>
    <w:uiPriority w:val="99"/>
    <w:rsid w:val="00A92E8D"/>
    <w:rPr>
      <w:rFonts w:ascii="Wingdings" w:hAnsi="Wingdings" w:cs="Wingdings"/>
    </w:rPr>
  </w:style>
  <w:style w:type="character" w:customStyle="1" w:styleId="WW8Num7z1">
    <w:name w:val="WW8Num7z1"/>
    <w:uiPriority w:val="99"/>
    <w:rsid w:val="00A92E8D"/>
    <w:rPr>
      <w:rFonts w:ascii="Courier New" w:hAnsi="Courier New" w:cs="Courier New"/>
    </w:rPr>
  </w:style>
  <w:style w:type="character" w:customStyle="1" w:styleId="WW8Num7z2">
    <w:name w:val="WW8Num7z2"/>
    <w:uiPriority w:val="99"/>
    <w:rsid w:val="00A92E8D"/>
    <w:rPr>
      <w:rFonts w:ascii="Wingdings" w:hAnsi="Wingdings" w:cs="Wingdings"/>
    </w:rPr>
  </w:style>
  <w:style w:type="character" w:customStyle="1" w:styleId="WW8Num8z1">
    <w:name w:val="WW8Num8z1"/>
    <w:uiPriority w:val="99"/>
    <w:rsid w:val="00A92E8D"/>
    <w:rPr>
      <w:rFonts w:ascii="Courier New" w:hAnsi="Courier New" w:cs="Courier New"/>
    </w:rPr>
  </w:style>
  <w:style w:type="character" w:customStyle="1" w:styleId="WW8Num8z2">
    <w:name w:val="WW8Num8z2"/>
    <w:uiPriority w:val="99"/>
    <w:rsid w:val="00A92E8D"/>
    <w:rPr>
      <w:rFonts w:ascii="Wingdings" w:hAnsi="Wingdings" w:cs="Wingdings"/>
    </w:rPr>
  </w:style>
  <w:style w:type="character" w:customStyle="1" w:styleId="WW8Num8z5">
    <w:name w:val="WW8Num8z5"/>
    <w:uiPriority w:val="99"/>
    <w:rsid w:val="00A92E8D"/>
    <w:rPr>
      <w:rFonts w:ascii="Wingdings" w:hAnsi="Wingdings" w:cs="Wingdings"/>
    </w:rPr>
  </w:style>
  <w:style w:type="character" w:customStyle="1" w:styleId="WW-DefaultParagraphFont1111">
    <w:name w:val="WW-Default Paragraph Font1111"/>
    <w:uiPriority w:val="99"/>
    <w:rsid w:val="00A92E8D"/>
  </w:style>
  <w:style w:type="character" w:customStyle="1" w:styleId="WW-DefaultParagraphFont11111">
    <w:name w:val="WW-Default Paragraph Font11111"/>
    <w:uiPriority w:val="99"/>
    <w:rsid w:val="00A92E8D"/>
  </w:style>
  <w:style w:type="character" w:customStyle="1" w:styleId="WW-DefaultParagraphFont111111">
    <w:name w:val="WW-Default Paragraph Font111111"/>
    <w:uiPriority w:val="99"/>
    <w:rsid w:val="00A92E8D"/>
  </w:style>
  <w:style w:type="character" w:customStyle="1" w:styleId="WW-Absatz-Standardschriftart1">
    <w:name w:val="WW-Absatz-Standardschriftart1"/>
    <w:uiPriority w:val="99"/>
    <w:rsid w:val="00A92E8D"/>
  </w:style>
  <w:style w:type="character" w:customStyle="1" w:styleId="WW-DefaultParagraphFont1111111">
    <w:name w:val="WW-Default Paragraph Font1111111"/>
    <w:uiPriority w:val="99"/>
    <w:rsid w:val="00A92E8D"/>
  </w:style>
  <w:style w:type="character" w:customStyle="1" w:styleId="WW8Num7z3">
    <w:name w:val="WW8Num7z3"/>
    <w:uiPriority w:val="99"/>
    <w:rsid w:val="00A92E8D"/>
    <w:rPr>
      <w:rFonts w:ascii="Symbol" w:hAnsi="Symbol" w:cs="Symbol"/>
    </w:rPr>
  </w:style>
  <w:style w:type="character" w:customStyle="1" w:styleId="WW8Num8z3">
    <w:name w:val="WW8Num8z3"/>
    <w:uiPriority w:val="99"/>
    <w:rsid w:val="00A92E8D"/>
    <w:rPr>
      <w:rFonts w:ascii="Symbol" w:hAnsi="Symbol" w:cs="Symbol"/>
    </w:rPr>
  </w:style>
  <w:style w:type="character" w:customStyle="1" w:styleId="WW8Num9z3">
    <w:name w:val="WW8Num9z3"/>
    <w:uiPriority w:val="99"/>
    <w:rsid w:val="00A92E8D"/>
    <w:rPr>
      <w:rFonts w:ascii="Symbol" w:hAnsi="Symbol" w:cs="Symbol"/>
    </w:rPr>
  </w:style>
  <w:style w:type="character" w:customStyle="1" w:styleId="WW8Num10z3">
    <w:name w:val="WW8Num10z3"/>
    <w:uiPriority w:val="99"/>
    <w:rsid w:val="00A92E8D"/>
    <w:rPr>
      <w:rFonts w:ascii="Symbol" w:hAnsi="Symbol" w:cs="Symbol"/>
    </w:rPr>
  </w:style>
  <w:style w:type="character" w:customStyle="1" w:styleId="WW-DefaultParagraphFont11111111">
    <w:name w:val="WW-Default Paragraph Font11111111"/>
    <w:uiPriority w:val="99"/>
    <w:rsid w:val="00A92E8D"/>
  </w:style>
  <w:style w:type="character" w:customStyle="1" w:styleId="WW8Num3z1">
    <w:name w:val="WW8Num3z1"/>
    <w:uiPriority w:val="99"/>
    <w:rsid w:val="00A92E8D"/>
    <w:rPr>
      <w:rFonts w:ascii="Courier New" w:hAnsi="Courier New" w:cs="Courier New"/>
    </w:rPr>
  </w:style>
  <w:style w:type="character" w:customStyle="1" w:styleId="WW8Num3z2">
    <w:name w:val="WW8Num3z2"/>
    <w:uiPriority w:val="99"/>
    <w:rsid w:val="00A92E8D"/>
    <w:rPr>
      <w:rFonts w:ascii="Wingdings" w:hAnsi="Wingdings" w:cs="Wingdings"/>
    </w:rPr>
  </w:style>
  <w:style w:type="character" w:customStyle="1" w:styleId="WW8Num3z3">
    <w:name w:val="WW8Num3z3"/>
    <w:uiPriority w:val="99"/>
    <w:rsid w:val="00A92E8D"/>
    <w:rPr>
      <w:rFonts w:ascii="Symbol" w:hAnsi="Symbol" w:cs="Symbol"/>
    </w:rPr>
  </w:style>
  <w:style w:type="character" w:customStyle="1" w:styleId="WW-DefaultParagraphFont111111111">
    <w:name w:val="WW-Default Paragraph Font111111111"/>
    <w:uiPriority w:val="99"/>
    <w:rsid w:val="00A92E8D"/>
  </w:style>
  <w:style w:type="character" w:styleId="Hyperlink">
    <w:name w:val="Hyperlink"/>
    <w:basedOn w:val="DefaultParagraphFont"/>
    <w:rsid w:val="00A92E8D"/>
  </w:style>
  <w:style w:type="character" w:customStyle="1" w:styleId="apple-style-span">
    <w:name w:val="apple-style-span"/>
    <w:basedOn w:val="WW-DefaultParagraphFont111111111"/>
    <w:uiPriority w:val="99"/>
    <w:rsid w:val="00A92E8D"/>
  </w:style>
  <w:style w:type="character" w:customStyle="1" w:styleId="apple-converted-space">
    <w:name w:val="apple-converted-space"/>
    <w:basedOn w:val="WW-DefaultParagraphFont111111111"/>
    <w:uiPriority w:val="99"/>
    <w:rsid w:val="00A92E8D"/>
  </w:style>
  <w:style w:type="character" w:styleId="FollowedHyperlink">
    <w:name w:val="FollowedHyperlink"/>
    <w:basedOn w:val="DefaultParagraphFont"/>
    <w:uiPriority w:val="99"/>
    <w:rsid w:val="00A92E8D"/>
  </w:style>
  <w:style w:type="character" w:customStyle="1" w:styleId="mytooltip">
    <w:name w:val="mytooltip"/>
    <w:basedOn w:val="WW-DefaultParagraphFont111111111"/>
    <w:uiPriority w:val="99"/>
    <w:rsid w:val="00A92E8D"/>
  </w:style>
  <w:style w:type="character" w:customStyle="1" w:styleId="CharChar">
    <w:name w:val="Char Char"/>
    <w:uiPriority w:val="99"/>
    <w:rsid w:val="00A92E8D"/>
  </w:style>
  <w:style w:type="character" w:styleId="Strong">
    <w:name w:val="Strong"/>
    <w:basedOn w:val="DefaultParagraphFont"/>
    <w:uiPriority w:val="99"/>
    <w:qFormat/>
    <w:rsid w:val="00A92E8D"/>
  </w:style>
  <w:style w:type="character" w:customStyle="1" w:styleId="PlainTextChar">
    <w:name w:val="Plain Text Char"/>
    <w:uiPriority w:val="99"/>
    <w:rsid w:val="00A92E8D"/>
  </w:style>
  <w:style w:type="character" w:customStyle="1" w:styleId="ListLabel1">
    <w:name w:val="ListLabel 1"/>
    <w:uiPriority w:val="99"/>
    <w:rsid w:val="00A92E8D"/>
  </w:style>
  <w:style w:type="character" w:customStyle="1" w:styleId="Bullets">
    <w:name w:val="Bullets"/>
    <w:uiPriority w:val="99"/>
    <w:rsid w:val="00A92E8D"/>
  </w:style>
  <w:style w:type="character" w:customStyle="1" w:styleId="TitleChar">
    <w:name w:val="Title Char"/>
    <w:uiPriority w:val="99"/>
    <w:rsid w:val="00A92E8D"/>
  </w:style>
  <w:style w:type="character" w:styleId="Emphasis">
    <w:name w:val="Emphasis"/>
    <w:basedOn w:val="DefaultParagraphFont"/>
    <w:uiPriority w:val="99"/>
    <w:qFormat/>
    <w:rsid w:val="00A92E8D"/>
    <w:rPr>
      <w:i/>
      <w:iCs/>
    </w:rPr>
  </w:style>
  <w:style w:type="paragraph" w:customStyle="1" w:styleId="Heading">
    <w:name w:val="Heading"/>
    <w:basedOn w:val="Normal"/>
    <w:next w:val="BodyText"/>
    <w:uiPriority w:val="99"/>
    <w:rsid w:val="00A92E8D"/>
    <w:pPr>
      <w:keepNext/>
      <w:spacing w:before="240" w:after="120"/>
    </w:pPr>
  </w:style>
  <w:style w:type="paragraph" w:styleId="BodyText">
    <w:name w:val="Body Text"/>
    <w:basedOn w:val="Normal"/>
    <w:link w:val="BodyTextChar"/>
    <w:uiPriority w:val="99"/>
    <w:rsid w:val="00A92E8D"/>
    <w:pPr>
      <w:spacing w:after="120"/>
    </w:pPr>
    <w:rPr>
      <w:lang w:eastAsia="en-GB"/>
    </w:rPr>
  </w:style>
  <w:style w:type="character" w:customStyle="1" w:styleId="BodyTextChar">
    <w:name w:val="Body Text Char"/>
    <w:basedOn w:val="DefaultParagraphFont"/>
    <w:link w:val="BodyText"/>
    <w:uiPriority w:val="99"/>
    <w:semiHidden/>
    <w:locked/>
    <w:rsid w:val="003B6EC3"/>
    <w:rPr>
      <w:sz w:val="20"/>
      <w:szCs w:val="20"/>
      <w:lang w:val="en-GB"/>
    </w:rPr>
  </w:style>
  <w:style w:type="paragraph" w:styleId="List">
    <w:name w:val="List"/>
    <w:basedOn w:val="BodyText"/>
    <w:uiPriority w:val="99"/>
    <w:rsid w:val="00A92E8D"/>
  </w:style>
  <w:style w:type="paragraph" w:styleId="Caption">
    <w:name w:val="caption"/>
    <w:basedOn w:val="Normal"/>
    <w:uiPriority w:val="99"/>
    <w:qFormat/>
    <w:rsid w:val="00A92E8D"/>
    <w:pPr>
      <w:suppressLineNumbers/>
      <w:spacing w:before="120" w:after="120"/>
    </w:pPr>
  </w:style>
  <w:style w:type="paragraph" w:customStyle="1" w:styleId="Index">
    <w:name w:val="Index"/>
    <w:basedOn w:val="Normal"/>
    <w:uiPriority w:val="99"/>
    <w:rsid w:val="00A92E8D"/>
    <w:pPr>
      <w:suppressLineNumbers/>
    </w:pPr>
  </w:style>
  <w:style w:type="paragraph" w:customStyle="1" w:styleId="BasicParagraph">
    <w:name w:val="[Basic Paragraph]"/>
    <w:basedOn w:val="Normal"/>
    <w:uiPriority w:val="99"/>
    <w:rsid w:val="00A92E8D"/>
    <w:pPr>
      <w:autoSpaceDE w:val="0"/>
      <w:spacing w:line="288" w:lineRule="auto"/>
      <w:textAlignment w:val="center"/>
    </w:pPr>
    <w:rPr>
      <w:color w:val="000000"/>
    </w:rPr>
  </w:style>
  <w:style w:type="paragraph" w:customStyle="1" w:styleId="western">
    <w:name w:val="western"/>
    <w:basedOn w:val="Normal"/>
    <w:uiPriority w:val="99"/>
    <w:rsid w:val="00A92E8D"/>
    <w:pPr>
      <w:spacing w:before="280" w:after="119"/>
    </w:pPr>
  </w:style>
  <w:style w:type="paragraph" w:customStyle="1" w:styleId="WW-Default">
    <w:name w:val="WW-Default"/>
    <w:uiPriority w:val="99"/>
    <w:rsid w:val="00A92E8D"/>
    <w:pPr>
      <w:widowControl w:val="0"/>
      <w:suppressAutoHyphens/>
      <w:autoSpaceDE w:val="0"/>
    </w:pPr>
    <w:rPr>
      <w:sz w:val="20"/>
      <w:szCs w:val="20"/>
      <w:lang w:val="en-GB"/>
    </w:rPr>
  </w:style>
  <w:style w:type="paragraph" w:customStyle="1" w:styleId="CM3">
    <w:name w:val="CM3"/>
    <w:basedOn w:val="WW-Default"/>
    <w:next w:val="WW-Default"/>
    <w:uiPriority w:val="99"/>
    <w:rsid w:val="00A92E8D"/>
  </w:style>
  <w:style w:type="paragraph" w:styleId="Header">
    <w:name w:val="header"/>
    <w:basedOn w:val="Normal"/>
    <w:link w:val="HeaderChar"/>
    <w:uiPriority w:val="99"/>
    <w:rsid w:val="00A92E8D"/>
    <w:pPr>
      <w:tabs>
        <w:tab w:val="center" w:pos="4153"/>
        <w:tab w:val="right" w:pos="8306"/>
      </w:tabs>
    </w:pPr>
    <w:rPr>
      <w:lang w:eastAsia="en-GB"/>
    </w:rPr>
  </w:style>
  <w:style w:type="character" w:customStyle="1" w:styleId="HeaderChar">
    <w:name w:val="Header Char"/>
    <w:basedOn w:val="DefaultParagraphFont"/>
    <w:link w:val="Header"/>
    <w:uiPriority w:val="99"/>
    <w:semiHidden/>
    <w:locked/>
    <w:rsid w:val="003B6EC3"/>
    <w:rPr>
      <w:sz w:val="20"/>
      <w:szCs w:val="20"/>
      <w:lang w:val="en-GB"/>
    </w:rPr>
  </w:style>
  <w:style w:type="paragraph" w:styleId="Footer">
    <w:name w:val="footer"/>
    <w:basedOn w:val="Normal"/>
    <w:link w:val="FooterChar"/>
    <w:uiPriority w:val="99"/>
    <w:rsid w:val="00A92E8D"/>
    <w:pPr>
      <w:tabs>
        <w:tab w:val="center" w:pos="4153"/>
        <w:tab w:val="right" w:pos="8306"/>
      </w:tabs>
    </w:pPr>
    <w:rPr>
      <w:lang w:eastAsia="en-GB"/>
    </w:rPr>
  </w:style>
  <w:style w:type="character" w:customStyle="1" w:styleId="FooterChar">
    <w:name w:val="Footer Char"/>
    <w:basedOn w:val="DefaultParagraphFont"/>
    <w:link w:val="Footer"/>
    <w:uiPriority w:val="99"/>
    <w:semiHidden/>
    <w:locked/>
    <w:rsid w:val="003B6EC3"/>
    <w:rPr>
      <w:sz w:val="20"/>
      <w:szCs w:val="20"/>
      <w:lang w:val="en-GB"/>
    </w:rPr>
  </w:style>
  <w:style w:type="paragraph" w:styleId="NormalWeb">
    <w:name w:val="Normal (Web)"/>
    <w:basedOn w:val="Normal"/>
    <w:uiPriority w:val="99"/>
    <w:rsid w:val="00A92E8D"/>
    <w:pPr>
      <w:spacing w:before="280" w:after="280"/>
    </w:pPr>
  </w:style>
  <w:style w:type="paragraph" w:customStyle="1" w:styleId="MediumGrid21">
    <w:name w:val="Medium Grid 21"/>
    <w:uiPriority w:val="99"/>
    <w:rsid w:val="00A92E8D"/>
    <w:pPr>
      <w:suppressAutoHyphens/>
    </w:pPr>
    <w:rPr>
      <w:sz w:val="20"/>
      <w:szCs w:val="20"/>
      <w:lang w:val="en-GB"/>
    </w:rPr>
  </w:style>
  <w:style w:type="paragraph" w:customStyle="1" w:styleId="TableContents">
    <w:name w:val="Table Contents"/>
    <w:basedOn w:val="Normal"/>
    <w:uiPriority w:val="99"/>
    <w:rsid w:val="00A92E8D"/>
    <w:pPr>
      <w:suppressLineNumbers/>
    </w:pPr>
  </w:style>
  <w:style w:type="paragraph" w:customStyle="1" w:styleId="TableHeading">
    <w:name w:val="Table Heading"/>
    <w:basedOn w:val="TableContents"/>
    <w:uiPriority w:val="99"/>
    <w:rsid w:val="00A92E8D"/>
    <w:pPr>
      <w:jc w:val="center"/>
    </w:pPr>
    <w:rPr>
      <w:b/>
      <w:bCs/>
    </w:rPr>
  </w:style>
  <w:style w:type="paragraph" w:styleId="ListBullet">
    <w:name w:val="List Bullet"/>
    <w:basedOn w:val="Normal"/>
    <w:uiPriority w:val="99"/>
    <w:rsid w:val="00A92E8D"/>
    <w:pPr>
      <w:tabs>
        <w:tab w:val="num" w:pos="0"/>
      </w:tabs>
      <w:suppressAutoHyphens w:val="0"/>
      <w:ind w:left="360" w:hanging="360"/>
    </w:pPr>
  </w:style>
  <w:style w:type="paragraph" w:styleId="PlainText">
    <w:name w:val="Plain Text"/>
    <w:basedOn w:val="Normal"/>
    <w:link w:val="PlainTextChar1"/>
    <w:uiPriority w:val="99"/>
    <w:rsid w:val="00A92E8D"/>
    <w:pPr>
      <w:suppressAutoHyphens w:val="0"/>
    </w:pPr>
    <w:rPr>
      <w:rFonts w:ascii="Courier New" w:hAnsi="Courier New" w:cs="Courier New"/>
      <w:lang w:eastAsia="en-GB"/>
    </w:rPr>
  </w:style>
  <w:style w:type="character" w:customStyle="1" w:styleId="PlainTextChar1">
    <w:name w:val="Plain Text Char1"/>
    <w:basedOn w:val="DefaultParagraphFont"/>
    <w:link w:val="PlainText"/>
    <w:uiPriority w:val="99"/>
    <w:semiHidden/>
    <w:locked/>
    <w:rsid w:val="003B6EC3"/>
    <w:rPr>
      <w:rFonts w:ascii="Courier New" w:hAnsi="Courier New" w:cs="Courier New"/>
      <w:sz w:val="20"/>
      <w:szCs w:val="20"/>
      <w:lang w:val="en-GB"/>
    </w:rPr>
  </w:style>
  <w:style w:type="paragraph" w:customStyle="1" w:styleId="ColorfulList-Accent11">
    <w:name w:val="Colorful List - Accent 11"/>
    <w:basedOn w:val="Normal"/>
    <w:uiPriority w:val="99"/>
    <w:rsid w:val="00A92E8D"/>
    <w:pPr>
      <w:suppressAutoHyphens w:val="0"/>
      <w:spacing w:after="200" w:line="276" w:lineRule="auto"/>
      <w:ind w:left="720"/>
    </w:pPr>
  </w:style>
  <w:style w:type="paragraph" w:styleId="BalloonText">
    <w:name w:val="Balloon Text"/>
    <w:basedOn w:val="Normal"/>
    <w:link w:val="BalloonTextChar"/>
    <w:uiPriority w:val="99"/>
    <w:semiHidden/>
    <w:rsid w:val="00A92E8D"/>
    <w:rPr>
      <w:sz w:val="2"/>
      <w:szCs w:val="2"/>
      <w:lang w:eastAsia="en-GB"/>
    </w:rPr>
  </w:style>
  <w:style w:type="character" w:customStyle="1" w:styleId="BalloonTextChar">
    <w:name w:val="Balloon Text Char"/>
    <w:basedOn w:val="DefaultParagraphFont"/>
    <w:link w:val="BalloonText"/>
    <w:uiPriority w:val="99"/>
    <w:semiHidden/>
    <w:locked/>
    <w:rsid w:val="003B6EC3"/>
    <w:rPr>
      <w:sz w:val="2"/>
      <w:szCs w:val="2"/>
      <w:lang w:val="en-GB"/>
    </w:rPr>
  </w:style>
  <w:style w:type="paragraph" w:customStyle="1" w:styleId="Normal1">
    <w:name w:val="Normal1"/>
    <w:uiPriority w:val="99"/>
    <w:rsid w:val="00A92E8D"/>
    <w:pPr>
      <w:suppressAutoHyphens/>
      <w:spacing w:line="276" w:lineRule="auto"/>
    </w:pPr>
    <w:rPr>
      <w:sz w:val="20"/>
      <w:szCs w:val="20"/>
      <w:lang w:val="en-GB"/>
    </w:rPr>
  </w:style>
  <w:style w:type="paragraph" w:customStyle="1" w:styleId="ColorfulList-Accent12">
    <w:name w:val="Colorful List - Accent 12"/>
    <w:basedOn w:val="Normal"/>
    <w:uiPriority w:val="99"/>
    <w:rsid w:val="00A92E8D"/>
    <w:pPr>
      <w:suppressAutoHyphens w:val="0"/>
      <w:spacing w:after="200" w:line="276" w:lineRule="auto"/>
      <w:ind w:left="720"/>
    </w:pPr>
  </w:style>
  <w:style w:type="paragraph" w:styleId="Title">
    <w:name w:val="Title"/>
    <w:basedOn w:val="Normal"/>
    <w:next w:val="Subtitle"/>
    <w:link w:val="TitleChar1"/>
    <w:uiPriority w:val="99"/>
    <w:qFormat/>
    <w:rsid w:val="00A92E8D"/>
    <w:pPr>
      <w:widowControl w:val="0"/>
      <w:suppressAutoHyphens w:val="0"/>
      <w:jc w:val="center"/>
    </w:pPr>
    <w:rPr>
      <w:rFonts w:ascii="Cambria" w:eastAsia="MS ????" w:hAnsi="Cambria" w:cs="Cambria"/>
      <w:b/>
      <w:bCs/>
      <w:kern w:val="28"/>
      <w:sz w:val="32"/>
      <w:szCs w:val="32"/>
      <w:lang w:eastAsia="en-GB"/>
    </w:rPr>
  </w:style>
  <w:style w:type="character" w:customStyle="1" w:styleId="TitleChar1">
    <w:name w:val="Title Char1"/>
    <w:basedOn w:val="DefaultParagraphFont"/>
    <w:link w:val="Title"/>
    <w:uiPriority w:val="99"/>
    <w:locked/>
    <w:rsid w:val="003B6EC3"/>
    <w:rPr>
      <w:rFonts w:ascii="Cambria" w:eastAsia="MS ????" w:hAnsi="Cambria" w:cs="Cambria"/>
      <w:b/>
      <w:bCs/>
      <w:kern w:val="28"/>
      <w:sz w:val="32"/>
      <w:szCs w:val="32"/>
      <w:lang w:val="en-GB"/>
    </w:rPr>
  </w:style>
  <w:style w:type="paragraph" w:styleId="Subtitle">
    <w:name w:val="Subtitle"/>
    <w:basedOn w:val="Heading"/>
    <w:next w:val="BodyText"/>
    <w:link w:val="SubtitleChar"/>
    <w:uiPriority w:val="99"/>
    <w:qFormat/>
    <w:rsid w:val="00A92E8D"/>
    <w:pPr>
      <w:jc w:val="center"/>
    </w:pPr>
    <w:rPr>
      <w:rFonts w:ascii="Cambria" w:eastAsia="MS ????" w:hAnsi="Cambria" w:cs="Cambria"/>
      <w:sz w:val="24"/>
      <w:szCs w:val="24"/>
      <w:lang w:eastAsia="en-GB"/>
    </w:rPr>
  </w:style>
  <w:style w:type="character" w:customStyle="1" w:styleId="SubtitleChar">
    <w:name w:val="Subtitle Char"/>
    <w:basedOn w:val="DefaultParagraphFont"/>
    <w:link w:val="Subtitle"/>
    <w:uiPriority w:val="99"/>
    <w:locked/>
    <w:rsid w:val="003B6EC3"/>
    <w:rPr>
      <w:rFonts w:ascii="Cambria" w:eastAsia="MS ????" w:hAnsi="Cambria" w:cs="Cambria"/>
      <w:sz w:val="24"/>
      <w:szCs w:val="24"/>
      <w:lang w:val="en-GB"/>
    </w:rPr>
  </w:style>
  <w:style w:type="paragraph" w:customStyle="1" w:styleId="Body">
    <w:name w:val="Body"/>
    <w:uiPriority w:val="99"/>
    <w:rsid w:val="00A92E8D"/>
    <w:pPr>
      <w:suppressAutoHyphens/>
    </w:pPr>
    <w:rPr>
      <w:sz w:val="20"/>
      <w:szCs w:val="20"/>
      <w:lang w:val="en-GB"/>
    </w:rPr>
  </w:style>
  <w:style w:type="paragraph" w:customStyle="1" w:styleId="WW-Default1">
    <w:name w:val="WW-Default1"/>
    <w:uiPriority w:val="99"/>
    <w:rsid w:val="00A92E8D"/>
    <w:pPr>
      <w:suppressAutoHyphens/>
    </w:pPr>
    <w:rPr>
      <w:sz w:val="20"/>
      <w:szCs w:val="20"/>
      <w:lang w:val="en-GB"/>
    </w:rPr>
  </w:style>
  <w:style w:type="paragraph" w:customStyle="1" w:styleId="MediumGrid22">
    <w:name w:val="Medium Grid 22"/>
    <w:uiPriority w:val="99"/>
    <w:rsid w:val="00A92E8D"/>
    <w:pPr>
      <w:suppressAutoHyphens/>
    </w:pPr>
    <w:rPr>
      <w:sz w:val="20"/>
      <w:szCs w:val="20"/>
      <w:lang w:val="en-GB"/>
    </w:rPr>
  </w:style>
  <w:style w:type="paragraph" w:customStyle="1" w:styleId="ox-329a76529d-msonormal">
    <w:name w:val="ox-329a76529d-msonormal"/>
    <w:basedOn w:val="Normal"/>
    <w:uiPriority w:val="99"/>
    <w:rsid w:val="00A92E8D"/>
    <w:pPr>
      <w:spacing w:before="280" w:after="280"/>
    </w:pPr>
  </w:style>
  <w:style w:type="paragraph" w:customStyle="1" w:styleId="ox-03b81aa1b0-msonormal">
    <w:name w:val="ox-03b81aa1b0-msonormal"/>
    <w:basedOn w:val="Normal"/>
    <w:uiPriority w:val="99"/>
    <w:rsid w:val="00A92E8D"/>
    <w:pPr>
      <w:suppressAutoHyphens w:val="0"/>
      <w:spacing w:before="280" w:after="280"/>
    </w:pPr>
    <w:rPr>
      <w:sz w:val="24"/>
      <w:szCs w:val="24"/>
    </w:rPr>
  </w:style>
  <w:style w:type="paragraph" w:customStyle="1" w:styleId="WW-Default12">
    <w:name w:val="WW-Default12"/>
    <w:uiPriority w:val="99"/>
    <w:rsid w:val="00A92E8D"/>
    <w:pPr>
      <w:suppressAutoHyphens/>
      <w:autoSpaceDE w:val="0"/>
    </w:pPr>
    <w:rPr>
      <w:sz w:val="20"/>
      <w:szCs w:val="20"/>
      <w:lang w:val="en-GB"/>
    </w:rPr>
  </w:style>
  <w:style w:type="table" w:styleId="TableGrid">
    <w:name w:val="Table Grid"/>
    <w:basedOn w:val="TableNormal"/>
    <w:uiPriority w:val="99"/>
    <w:rsid w:val="00CE5E85"/>
    <w:rPr>
      <w:rFonts w:ascii="Cambria" w:eastAsia="MS Minngs" w:hAnsi="Cambria" w:cs="Cambr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2F0AE5"/>
    <w:pPr>
      <w:suppressAutoHyphens w:val="0"/>
      <w:spacing w:after="200" w:line="276" w:lineRule="auto"/>
      <w:ind w:left="720"/>
    </w:pPr>
    <w:rPr>
      <w:rFonts w:eastAsia="MS ??"/>
    </w:rPr>
  </w:style>
  <w:style w:type="character" w:styleId="PageNumber">
    <w:name w:val="page number"/>
    <w:basedOn w:val="DefaultParagraphFont"/>
    <w:uiPriority w:val="99"/>
    <w:semiHidden/>
    <w:rsid w:val="00FC4C41"/>
  </w:style>
  <w:style w:type="paragraph" w:styleId="FootnoteText">
    <w:name w:val="footnote text"/>
    <w:basedOn w:val="Normal"/>
    <w:link w:val="FootnoteTextChar"/>
    <w:uiPriority w:val="99"/>
    <w:unhideWhenUsed/>
    <w:rsid w:val="00826937"/>
    <w:rPr>
      <w:sz w:val="24"/>
      <w:szCs w:val="24"/>
    </w:rPr>
  </w:style>
  <w:style w:type="character" w:customStyle="1" w:styleId="FootnoteTextChar">
    <w:name w:val="Footnote Text Char"/>
    <w:basedOn w:val="DefaultParagraphFont"/>
    <w:link w:val="FootnoteText"/>
    <w:uiPriority w:val="99"/>
    <w:rsid w:val="00826937"/>
    <w:rPr>
      <w:sz w:val="24"/>
      <w:szCs w:val="24"/>
      <w:lang w:val="en-GB"/>
    </w:rPr>
  </w:style>
  <w:style w:type="character" w:styleId="FootnoteReference">
    <w:name w:val="footnote reference"/>
    <w:basedOn w:val="DefaultParagraphFont"/>
    <w:uiPriority w:val="99"/>
    <w:unhideWhenUsed/>
    <w:rsid w:val="00826937"/>
    <w:rPr>
      <w:vertAlign w:val="superscript"/>
    </w:rPr>
  </w:style>
  <w:style w:type="paragraph" w:styleId="Quote">
    <w:name w:val="Quote"/>
    <w:basedOn w:val="Normal"/>
    <w:next w:val="Normal"/>
    <w:link w:val="QuoteChar"/>
    <w:uiPriority w:val="29"/>
    <w:qFormat/>
    <w:rsid w:val="008A3702"/>
    <w:rPr>
      <w:i/>
      <w:iCs/>
      <w:color w:val="000000" w:themeColor="text1"/>
    </w:rPr>
  </w:style>
  <w:style w:type="character" w:customStyle="1" w:styleId="QuoteChar">
    <w:name w:val="Quote Char"/>
    <w:basedOn w:val="DefaultParagraphFont"/>
    <w:link w:val="Quote"/>
    <w:uiPriority w:val="29"/>
    <w:rsid w:val="008A3702"/>
    <w:rPr>
      <w:i/>
      <w:iCs/>
      <w:color w:val="000000" w:themeColor="text1"/>
      <w:sz w:val="20"/>
      <w:szCs w:val="20"/>
      <w:lang w:val="en-GB"/>
    </w:rPr>
  </w:style>
  <w:style w:type="paragraph" w:styleId="NoSpacing">
    <w:name w:val="No Spacing"/>
    <w:uiPriority w:val="1"/>
    <w:qFormat/>
    <w:rsid w:val="0040298D"/>
    <w:rPr>
      <w:rFonts w:asciiTheme="minorHAnsi" w:eastAsiaTheme="minorHAnsi" w:hAnsiTheme="minorHAnsi" w:cstheme="minorBidi"/>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List Bullet"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2E8D"/>
    <w:pPr>
      <w:suppressAutoHyphens/>
    </w:pPr>
    <w:rPr>
      <w:sz w:val="20"/>
      <w:szCs w:val="20"/>
      <w:lang w:val="en-GB"/>
    </w:rPr>
  </w:style>
  <w:style w:type="paragraph" w:styleId="Heading1">
    <w:name w:val="heading 1"/>
    <w:basedOn w:val="Normal"/>
    <w:next w:val="BodyText"/>
    <w:link w:val="Heading1Char"/>
    <w:uiPriority w:val="99"/>
    <w:qFormat/>
    <w:rsid w:val="00A92E8D"/>
    <w:pPr>
      <w:numPr>
        <w:numId w:val="1"/>
      </w:numPr>
      <w:tabs>
        <w:tab w:val="clear" w:pos="360"/>
        <w:tab w:val="num" w:pos="0"/>
      </w:tabs>
      <w:spacing w:before="280" w:after="280"/>
      <w:ind w:left="432" w:hanging="432"/>
      <w:outlineLvl w:val="0"/>
    </w:pPr>
  </w:style>
  <w:style w:type="paragraph" w:styleId="Heading2">
    <w:name w:val="heading 2"/>
    <w:basedOn w:val="Normal"/>
    <w:next w:val="BodyText"/>
    <w:link w:val="Heading2Char"/>
    <w:uiPriority w:val="99"/>
    <w:qFormat/>
    <w:rsid w:val="00A92E8D"/>
    <w:pPr>
      <w:numPr>
        <w:ilvl w:val="1"/>
        <w:numId w:val="1"/>
      </w:numPr>
      <w:tabs>
        <w:tab w:val="clear" w:pos="360"/>
        <w:tab w:val="num" w:pos="0"/>
      </w:tabs>
      <w:spacing w:before="280" w:after="280"/>
      <w:ind w:left="576" w:hanging="576"/>
      <w:outlineLvl w:val="1"/>
    </w:pPr>
  </w:style>
  <w:style w:type="paragraph" w:styleId="Heading3">
    <w:name w:val="heading 3"/>
    <w:basedOn w:val="Normal"/>
    <w:next w:val="Normal"/>
    <w:link w:val="Heading3Char"/>
    <w:uiPriority w:val="99"/>
    <w:qFormat/>
    <w:rsid w:val="00A92E8D"/>
    <w:pPr>
      <w:keepNext/>
      <w:numPr>
        <w:ilvl w:val="2"/>
        <w:numId w:val="2"/>
      </w:numPr>
      <w:tabs>
        <w:tab w:val="clear" w:pos="360"/>
        <w:tab w:val="num" w:pos="0"/>
      </w:tabs>
      <w:spacing w:before="240" w:after="60"/>
      <w:ind w:left="720" w:hanging="720"/>
      <w:outlineLvl w:val="2"/>
    </w:pPr>
  </w:style>
  <w:style w:type="paragraph" w:styleId="Heading4">
    <w:name w:val="heading 4"/>
    <w:basedOn w:val="Normal"/>
    <w:next w:val="Normal"/>
    <w:link w:val="Heading4Char"/>
    <w:uiPriority w:val="99"/>
    <w:qFormat/>
    <w:rsid w:val="00A92E8D"/>
    <w:pPr>
      <w:keepNext/>
      <w:spacing w:before="240" w:after="60"/>
      <w:outlineLvl w:val="3"/>
    </w:pPr>
    <w:rPr>
      <w:rFonts w:ascii="Calibri" w:eastAsia="MS ??" w:hAnsi="Calibri" w:cs="Calibri"/>
      <w:b/>
      <w:bCs/>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B6EC3"/>
    <w:rPr>
      <w:sz w:val="20"/>
      <w:szCs w:val="20"/>
      <w:lang w:val="en-GB"/>
    </w:rPr>
  </w:style>
  <w:style w:type="character" w:customStyle="1" w:styleId="Heading2Char">
    <w:name w:val="Heading 2 Char"/>
    <w:basedOn w:val="DefaultParagraphFont"/>
    <w:link w:val="Heading2"/>
    <w:uiPriority w:val="99"/>
    <w:locked/>
    <w:rsid w:val="003B6EC3"/>
    <w:rPr>
      <w:sz w:val="20"/>
      <w:szCs w:val="20"/>
      <w:lang w:val="en-GB"/>
    </w:rPr>
  </w:style>
  <w:style w:type="character" w:customStyle="1" w:styleId="Heading3Char">
    <w:name w:val="Heading 3 Char"/>
    <w:basedOn w:val="DefaultParagraphFont"/>
    <w:link w:val="Heading3"/>
    <w:uiPriority w:val="99"/>
    <w:locked/>
    <w:rsid w:val="003B6EC3"/>
    <w:rPr>
      <w:sz w:val="20"/>
      <w:szCs w:val="20"/>
      <w:lang w:val="en-GB"/>
    </w:rPr>
  </w:style>
  <w:style w:type="character" w:customStyle="1" w:styleId="Heading4Char">
    <w:name w:val="Heading 4 Char"/>
    <w:basedOn w:val="DefaultParagraphFont"/>
    <w:link w:val="Heading4"/>
    <w:uiPriority w:val="99"/>
    <w:semiHidden/>
    <w:locked/>
    <w:rsid w:val="003B6EC3"/>
    <w:rPr>
      <w:rFonts w:ascii="Calibri" w:eastAsia="MS ??" w:hAnsi="Calibri" w:cs="Calibri"/>
      <w:b/>
      <w:bCs/>
      <w:sz w:val="28"/>
      <w:szCs w:val="28"/>
      <w:lang w:val="en-GB"/>
    </w:rPr>
  </w:style>
  <w:style w:type="character" w:customStyle="1" w:styleId="WW8Num1z0">
    <w:name w:val="WW8Num1z0"/>
    <w:uiPriority w:val="99"/>
    <w:rsid w:val="00A92E8D"/>
  </w:style>
  <w:style w:type="character" w:customStyle="1" w:styleId="WW8Num1z1">
    <w:name w:val="WW8Num1z1"/>
    <w:uiPriority w:val="99"/>
    <w:rsid w:val="00A92E8D"/>
    <w:rPr>
      <w:rFonts w:ascii="Courier New" w:hAnsi="Courier New" w:cs="Courier New"/>
    </w:rPr>
  </w:style>
  <w:style w:type="character" w:customStyle="1" w:styleId="WW8Num1z2">
    <w:name w:val="WW8Num1z2"/>
    <w:uiPriority w:val="99"/>
    <w:rsid w:val="00A92E8D"/>
    <w:rPr>
      <w:rFonts w:ascii="Wingdings" w:hAnsi="Wingdings" w:cs="Wingdings"/>
    </w:rPr>
  </w:style>
  <w:style w:type="character" w:customStyle="1" w:styleId="WW8Num1z4">
    <w:name w:val="WW8Num1z4"/>
    <w:uiPriority w:val="99"/>
    <w:rsid w:val="00A92E8D"/>
  </w:style>
  <w:style w:type="character" w:customStyle="1" w:styleId="WW8Num1z5">
    <w:name w:val="WW8Num1z5"/>
    <w:uiPriority w:val="99"/>
    <w:rsid w:val="00A92E8D"/>
  </w:style>
  <w:style w:type="character" w:customStyle="1" w:styleId="WW8Num1z6">
    <w:name w:val="WW8Num1z6"/>
    <w:uiPriority w:val="99"/>
    <w:rsid w:val="00A92E8D"/>
  </w:style>
  <w:style w:type="character" w:customStyle="1" w:styleId="WW8Num1z7">
    <w:name w:val="WW8Num1z7"/>
    <w:uiPriority w:val="99"/>
    <w:rsid w:val="00A92E8D"/>
  </w:style>
  <w:style w:type="character" w:customStyle="1" w:styleId="WW8Num1z8">
    <w:name w:val="WW8Num1z8"/>
    <w:uiPriority w:val="99"/>
    <w:rsid w:val="00A92E8D"/>
  </w:style>
  <w:style w:type="character" w:customStyle="1" w:styleId="WW8Num2z0">
    <w:name w:val="WW8Num2z0"/>
    <w:uiPriority w:val="99"/>
    <w:rsid w:val="00A92E8D"/>
    <w:rPr>
      <w:rFonts w:ascii="Symbol" w:hAnsi="Symbol" w:cs="Symbol"/>
    </w:rPr>
  </w:style>
  <w:style w:type="character" w:customStyle="1" w:styleId="WW8Num3z0">
    <w:name w:val="WW8Num3z0"/>
    <w:uiPriority w:val="99"/>
    <w:rsid w:val="00A92E8D"/>
  </w:style>
  <w:style w:type="character" w:customStyle="1" w:styleId="WW8Num4z0">
    <w:name w:val="WW8Num4z0"/>
    <w:uiPriority w:val="99"/>
    <w:rsid w:val="00A92E8D"/>
  </w:style>
  <w:style w:type="character" w:customStyle="1" w:styleId="WW8Num5z0">
    <w:name w:val="WW8Num5z0"/>
    <w:uiPriority w:val="99"/>
    <w:rsid w:val="00A92E8D"/>
  </w:style>
  <w:style w:type="character" w:customStyle="1" w:styleId="WW8Num6z0">
    <w:name w:val="WW8Num6z0"/>
    <w:uiPriority w:val="99"/>
    <w:rsid w:val="00A92E8D"/>
  </w:style>
  <w:style w:type="character" w:customStyle="1" w:styleId="WW8Num7z0">
    <w:name w:val="WW8Num7z0"/>
    <w:uiPriority w:val="99"/>
    <w:rsid w:val="00A92E8D"/>
  </w:style>
  <w:style w:type="character" w:customStyle="1" w:styleId="WW8Num8z0">
    <w:name w:val="WW8Num8z0"/>
    <w:uiPriority w:val="99"/>
    <w:rsid w:val="00A92E8D"/>
  </w:style>
  <w:style w:type="character" w:customStyle="1" w:styleId="WW8Num9z0">
    <w:name w:val="WW8Num9z0"/>
    <w:uiPriority w:val="99"/>
    <w:rsid w:val="00A92E8D"/>
  </w:style>
  <w:style w:type="character" w:customStyle="1" w:styleId="WW8Num9z1">
    <w:name w:val="WW8Num9z1"/>
    <w:uiPriority w:val="99"/>
    <w:rsid w:val="00A92E8D"/>
    <w:rPr>
      <w:rFonts w:ascii="Courier New" w:hAnsi="Courier New" w:cs="Courier New"/>
    </w:rPr>
  </w:style>
  <w:style w:type="character" w:customStyle="1" w:styleId="WW8Num10z0">
    <w:name w:val="WW8Num10z0"/>
    <w:uiPriority w:val="99"/>
    <w:rsid w:val="00A92E8D"/>
  </w:style>
  <w:style w:type="character" w:customStyle="1" w:styleId="WW8Num10z1">
    <w:name w:val="WW8Num10z1"/>
    <w:uiPriority w:val="99"/>
    <w:rsid w:val="00A92E8D"/>
    <w:rPr>
      <w:rFonts w:ascii="Courier New" w:hAnsi="Courier New" w:cs="Courier New"/>
    </w:rPr>
  </w:style>
  <w:style w:type="character" w:customStyle="1" w:styleId="WW8Num11z0">
    <w:name w:val="WW8Num11z0"/>
    <w:uiPriority w:val="99"/>
    <w:rsid w:val="00A92E8D"/>
  </w:style>
  <w:style w:type="character" w:customStyle="1" w:styleId="WW8Num11z1">
    <w:name w:val="WW8Num11z1"/>
    <w:uiPriority w:val="99"/>
    <w:rsid w:val="00A92E8D"/>
    <w:rPr>
      <w:rFonts w:ascii="Courier New" w:hAnsi="Courier New" w:cs="Courier New"/>
    </w:rPr>
  </w:style>
  <w:style w:type="character" w:customStyle="1" w:styleId="WW8Num12z0">
    <w:name w:val="WW8Num12z0"/>
    <w:uiPriority w:val="99"/>
    <w:rsid w:val="00A92E8D"/>
  </w:style>
  <w:style w:type="character" w:customStyle="1" w:styleId="WW8Num12z1">
    <w:name w:val="WW8Num12z1"/>
    <w:uiPriority w:val="99"/>
    <w:rsid w:val="00A92E8D"/>
    <w:rPr>
      <w:rFonts w:ascii="Courier New" w:hAnsi="Courier New" w:cs="Courier New"/>
    </w:rPr>
  </w:style>
  <w:style w:type="character" w:customStyle="1" w:styleId="WW8Num12z2">
    <w:name w:val="WW8Num12z2"/>
    <w:uiPriority w:val="99"/>
    <w:rsid w:val="00A92E8D"/>
    <w:rPr>
      <w:rFonts w:ascii="Wingdings" w:hAnsi="Wingdings" w:cs="Wingdings"/>
    </w:rPr>
  </w:style>
  <w:style w:type="character" w:customStyle="1" w:styleId="WW8Num13z0">
    <w:name w:val="WW8Num13z0"/>
    <w:uiPriority w:val="99"/>
    <w:rsid w:val="00A92E8D"/>
  </w:style>
  <w:style w:type="character" w:customStyle="1" w:styleId="WW8Num13z1">
    <w:name w:val="WW8Num13z1"/>
    <w:uiPriority w:val="99"/>
    <w:rsid w:val="00A92E8D"/>
    <w:rPr>
      <w:rFonts w:ascii="Courier New" w:hAnsi="Courier New" w:cs="Courier New"/>
    </w:rPr>
  </w:style>
  <w:style w:type="character" w:customStyle="1" w:styleId="WW8Num13z2">
    <w:name w:val="WW8Num13z2"/>
    <w:uiPriority w:val="99"/>
    <w:rsid w:val="00A92E8D"/>
    <w:rPr>
      <w:rFonts w:ascii="Wingdings" w:hAnsi="Wingdings" w:cs="Wingdings"/>
    </w:rPr>
  </w:style>
  <w:style w:type="character" w:customStyle="1" w:styleId="WW8Num14z0">
    <w:name w:val="WW8Num14z0"/>
    <w:uiPriority w:val="99"/>
    <w:rsid w:val="00A92E8D"/>
  </w:style>
  <w:style w:type="character" w:customStyle="1" w:styleId="WW8Num14z1">
    <w:name w:val="WW8Num14z1"/>
    <w:uiPriority w:val="99"/>
    <w:rsid w:val="00A92E8D"/>
    <w:rPr>
      <w:rFonts w:ascii="Courier New" w:hAnsi="Courier New" w:cs="Courier New"/>
    </w:rPr>
  </w:style>
  <w:style w:type="character" w:customStyle="1" w:styleId="WW8Num14z2">
    <w:name w:val="WW8Num14z2"/>
    <w:uiPriority w:val="99"/>
    <w:rsid w:val="00A92E8D"/>
    <w:rPr>
      <w:rFonts w:ascii="Wingdings" w:hAnsi="Wingdings" w:cs="Wingdings"/>
    </w:rPr>
  </w:style>
  <w:style w:type="character" w:customStyle="1" w:styleId="WW8Num15z0">
    <w:name w:val="WW8Num15z0"/>
    <w:uiPriority w:val="99"/>
    <w:rsid w:val="00A92E8D"/>
  </w:style>
  <w:style w:type="character" w:customStyle="1" w:styleId="WW8Num15z1">
    <w:name w:val="WW8Num15z1"/>
    <w:uiPriority w:val="99"/>
    <w:rsid w:val="00A92E8D"/>
    <w:rPr>
      <w:rFonts w:ascii="Courier New" w:hAnsi="Courier New" w:cs="Courier New"/>
    </w:rPr>
  </w:style>
  <w:style w:type="character" w:customStyle="1" w:styleId="WW8Num15z2">
    <w:name w:val="WW8Num15z2"/>
    <w:uiPriority w:val="99"/>
    <w:rsid w:val="00A92E8D"/>
    <w:rPr>
      <w:rFonts w:ascii="Wingdings" w:hAnsi="Wingdings" w:cs="Wingdings"/>
    </w:rPr>
  </w:style>
  <w:style w:type="character" w:customStyle="1" w:styleId="WW8Num16z0">
    <w:name w:val="WW8Num16z0"/>
    <w:uiPriority w:val="99"/>
    <w:rsid w:val="00A92E8D"/>
  </w:style>
  <w:style w:type="character" w:customStyle="1" w:styleId="WW8Num16z1">
    <w:name w:val="WW8Num16z1"/>
    <w:uiPriority w:val="99"/>
    <w:rsid w:val="00A92E8D"/>
    <w:rPr>
      <w:rFonts w:ascii="Courier New" w:hAnsi="Courier New" w:cs="Courier New"/>
    </w:rPr>
  </w:style>
  <w:style w:type="character" w:customStyle="1" w:styleId="WW8Num16z2">
    <w:name w:val="WW8Num16z2"/>
    <w:uiPriority w:val="99"/>
    <w:rsid w:val="00A92E8D"/>
    <w:rPr>
      <w:rFonts w:ascii="Wingdings" w:hAnsi="Wingdings" w:cs="Wingdings"/>
    </w:rPr>
  </w:style>
  <w:style w:type="character" w:customStyle="1" w:styleId="WW8Num17z0">
    <w:name w:val="WW8Num17z0"/>
    <w:uiPriority w:val="99"/>
    <w:rsid w:val="00A92E8D"/>
  </w:style>
  <w:style w:type="character" w:customStyle="1" w:styleId="WW8Num17z1">
    <w:name w:val="WW8Num17z1"/>
    <w:uiPriority w:val="99"/>
    <w:rsid w:val="00A92E8D"/>
    <w:rPr>
      <w:rFonts w:ascii="Courier New" w:hAnsi="Courier New" w:cs="Courier New"/>
    </w:rPr>
  </w:style>
  <w:style w:type="character" w:customStyle="1" w:styleId="WW8Num17z2">
    <w:name w:val="WW8Num17z2"/>
    <w:uiPriority w:val="99"/>
    <w:rsid w:val="00A92E8D"/>
    <w:rPr>
      <w:rFonts w:ascii="Wingdings" w:hAnsi="Wingdings" w:cs="Wingdings"/>
    </w:rPr>
  </w:style>
  <w:style w:type="character" w:customStyle="1" w:styleId="WW8Num18z0">
    <w:name w:val="WW8Num18z0"/>
    <w:uiPriority w:val="99"/>
    <w:rsid w:val="00A92E8D"/>
  </w:style>
  <w:style w:type="character" w:customStyle="1" w:styleId="WW8Num18z1">
    <w:name w:val="WW8Num18z1"/>
    <w:uiPriority w:val="99"/>
    <w:rsid w:val="00A92E8D"/>
    <w:rPr>
      <w:rFonts w:ascii="Courier New" w:hAnsi="Courier New" w:cs="Courier New"/>
    </w:rPr>
  </w:style>
  <w:style w:type="character" w:customStyle="1" w:styleId="WW8Num18z2">
    <w:name w:val="WW8Num18z2"/>
    <w:uiPriority w:val="99"/>
    <w:rsid w:val="00A92E8D"/>
    <w:rPr>
      <w:rFonts w:ascii="Wingdings" w:hAnsi="Wingdings" w:cs="Wingdings"/>
    </w:rPr>
  </w:style>
  <w:style w:type="character" w:customStyle="1" w:styleId="WW8Num19z0">
    <w:name w:val="WW8Num19z0"/>
    <w:uiPriority w:val="99"/>
    <w:rsid w:val="00A92E8D"/>
  </w:style>
  <w:style w:type="character" w:customStyle="1" w:styleId="WW8Num19z1">
    <w:name w:val="WW8Num19z1"/>
    <w:uiPriority w:val="99"/>
    <w:rsid w:val="00A92E8D"/>
    <w:rPr>
      <w:rFonts w:ascii="Courier New" w:hAnsi="Courier New" w:cs="Courier New"/>
    </w:rPr>
  </w:style>
  <w:style w:type="character" w:customStyle="1" w:styleId="WW8Num19z2">
    <w:name w:val="WW8Num19z2"/>
    <w:uiPriority w:val="99"/>
    <w:rsid w:val="00A92E8D"/>
    <w:rPr>
      <w:rFonts w:ascii="Wingdings" w:hAnsi="Wingdings" w:cs="Wingdings"/>
    </w:rPr>
  </w:style>
  <w:style w:type="character" w:customStyle="1" w:styleId="WW8Num20z0">
    <w:name w:val="WW8Num20z0"/>
    <w:uiPriority w:val="99"/>
    <w:rsid w:val="00A92E8D"/>
  </w:style>
  <w:style w:type="character" w:customStyle="1" w:styleId="WW8Num20z1">
    <w:name w:val="WW8Num20z1"/>
    <w:uiPriority w:val="99"/>
    <w:rsid w:val="00A92E8D"/>
    <w:rPr>
      <w:rFonts w:ascii="Courier New" w:hAnsi="Courier New" w:cs="Courier New"/>
    </w:rPr>
  </w:style>
  <w:style w:type="character" w:customStyle="1" w:styleId="WW8Num20z2">
    <w:name w:val="WW8Num20z2"/>
    <w:uiPriority w:val="99"/>
    <w:rsid w:val="00A92E8D"/>
    <w:rPr>
      <w:rFonts w:ascii="Wingdings" w:hAnsi="Wingdings" w:cs="Wingdings"/>
    </w:rPr>
  </w:style>
  <w:style w:type="character" w:customStyle="1" w:styleId="WW8Num2z1">
    <w:name w:val="WW8Num2z1"/>
    <w:uiPriority w:val="99"/>
    <w:rsid w:val="00A92E8D"/>
    <w:rPr>
      <w:rFonts w:ascii="Courier New" w:hAnsi="Courier New" w:cs="Courier New"/>
    </w:rPr>
  </w:style>
  <w:style w:type="character" w:customStyle="1" w:styleId="WW8Num2z2">
    <w:name w:val="WW8Num2z2"/>
    <w:uiPriority w:val="99"/>
    <w:rsid w:val="00A92E8D"/>
    <w:rPr>
      <w:rFonts w:ascii="Wingdings" w:hAnsi="Wingdings" w:cs="Wingdings"/>
    </w:rPr>
  </w:style>
  <w:style w:type="character" w:customStyle="1" w:styleId="WW8Num2z3">
    <w:name w:val="WW8Num2z3"/>
    <w:uiPriority w:val="99"/>
    <w:rsid w:val="00A92E8D"/>
    <w:rPr>
      <w:rFonts w:ascii="Symbol" w:hAnsi="Symbol" w:cs="Symbol"/>
    </w:rPr>
  </w:style>
  <w:style w:type="character" w:customStyle="1" w:styleId="WW8Num2z4">
    <w:name w:val="WW8Num2z4"/>
    <w:uiPriority w:val="99"/>
    <w:rsid w:val="00A92E8D"/>
  </w:style>
  <w:style w:type="character" w:customStyle="1" w:styleId="WW8Num2z5">
    <w:name w:val="WW8Num2z5"/>
    <w:uiPriority w:val="99"/>
    <w:rsid w:val="00A92E8D"/>
  </w:style>
  <w:style w:type="character" w:customStyle="1" w:styleId="WW8Num2z6">
    <w:name w:val="WW8Num2z6"/>
    <w:uiPriority w:val="99"/>
    <w:rsid w:val="00A92E8D"/>
  </w:style>
  <w:style w:type="character" w:customStyle="1" w:styleId="WW8Num2z7">
    <w:name w:val="WW8Num2z7"/>
    <w:uiPriority w:val="99"/>
    <w:rsid w:val="00A92E8D"/>
  </w:style>
  <w:style w:type="character" w:customStyle="1" w:styleId="WW8Num2z8">
    <w:name w:val="WW8Num2z8"/>
    <w:uiPriority w:val="99"/>
    <w:rsid w:val="00A92E8D"/>
  </w:style>
  <w:style w:type="character" w:customStyle="1" w:styleId="WW8Num10z2">
    <w:name w:val="WW8Num10z2"/>
    <w:uiPriority w:val="99"/>
    <w:rsid w:val="00A92E8D"/>
    <w:rPr>
      <w:rFonts w:ascii="Wingdings" w:hAnsi="Wingdings" w:cs="Wingdings"/>
    </w:rPr>
  </w:style>
  <w:style w:type="character" w:customStyle="1" w:styleId="WW-DefaultParagraphFont">
    <w:name w:val="WW-Default Paragraph Font"/>
    <w:uiPriority w:val="99"/>
    <w:rsid w:val="00A92E8D"/>
  </w:style>
  <w:style w:type="character" w:customStyle="1" w:styleId="WW8Num1z3">
    <w:name w:val="WW8Num1z3"/>
    <w:uiPriority w:val="99"/>
    <w:rsid w:val="00A92E8D"/>
    <w:rPr>
      <w:rFonts w:ascii="Symbol" w:hAnsi="Symbol" w:cs="Symbol"/>
    </w:rPr>
  </w:style>
  <w:style w:type="character" w:customStyle="1" w:styleId="WW8Num11z2">
    <w:name w:val="WW8Num11z2"/>
    <w:uiPriority w:val="99"/>
    <w:rsid w:val="00A92E8D"/>
    <w:rPr>
      <w:rFonts w:ascii="Wingdings" w:hAnsi="Wingdings" w:cs="Wingdings"/>
    </w:rPr>
  </w:style>
  <w:style w:type="character" w:customStyle="1" w:styleId="WW8Num12z4">
    <w:name w:val="WW8Num12z4"/>
    <w:uiPriority w:val="99"/>
    <w:rsid w:val="00A92E8D"/>
    <w:rPr>
      <w:rFonts w:ascii="Courier New" w:hAnsi="Courier New" w:cs="Courier New"/>
    </w:rPr>
  </w:style>
  <w:style w:type="character" w:customStyle="1" w:styleId="WW8Num16z3">
    <w:name w:val="WW8Num16z3"/>
    <w:uiPriority w:val="99"/>
    <w:rsid w:val="00A92E8D"/>
    <w:rPr>
      <w:rFonts w:ascii="Symbol" w:hAnsi="Symbol" w:cs="Symbol"/>
    </w:rPr>
  </w:style>
  <w:style w:type="character" w:customStyle="1" w:styleId="WW-DefaultParagraphFont1">
    <w:name w:val="WW-Default Paragraph Font1"/>
    <w:uiPriority w:val="99"/>
    <w:rsid w:val="00A92E8D"/>
  </w:style>
  <w:style w:type="character" w:customStyle="1" w:styleId="WW8Num9z2">
    <w:name w:val="WW8Num9z2"/>
    <w:uiPriority w:val="99"/>
    <w:rsid w:val="00A92E8D"/>
    <w:rPr>
      <w:rFonts w:ascii="Wingdings" w:hAnsi="Wingdings" w:cs="Wingdings"/>
    </w:rPr>
  </w:style>
  <w:style w:type="character" w:customStyle="1" w:styleId="WW-DefaultParagraphFont11">
    <w:name w:val="WW-Default Paragraph Font11"/>
    <w:uiPriority w:val="99"/>
    <w:rsid w:val="00A92E8D"/>
  </w:style>
  <w:style w:type="character" w:customStyle="1" w:styleId="Absatz-Standardschriftart">
    <w:name w:val="Absatz-Standardschriftart"/>
    <w:uiPriority w:val="99"/>
    <w:rsid w:val="00A92E8D"/>
  </w:style>
  <w:style w:type="character" w:customStyle="1" w:styleId="WW-Absatz-Standardschriftart">
    <w:name w:val="WW-Absatz-Standardschriftart"/>
    <w:uiPriority w:val="99"/>
    <w:rsid w:val="00A92E8D"/>
  </w:style>
  <w:style w:type="character" w:customStyle="1" w:styleId="WW-DefaultParagraphFont111">
    <w:name w:val="WW-Default Paragraph Font111"/>
    <w:uiPriority w:val="99"/>
    <w:rsid w:val="00A92E8D"/>
  </w:style>
  <w:style w:type="character" w:customStyle="1" w:styleId="WW8Num4z1">
    <w:name w:val="WW8Num4z1"/>
    <w:uiPriority w:val="99"/>
    <w:rsid w:val="00A92E8D"/>
    <w:rPr>
      <w:rFonts w:ascii="Courier New" w:hAnsi="Courier New" w:cs="Courier New"/>
    </w:rPr>
  </w:style>
  <w:style w:type="character" w:customStyle="1" w:styleId="WW8Num4z2">
    <w:name w:val="WW8Num4z2"/>
    <w:uiPriority w:val="99"/>
    <w:rsid w:val="00A92E8D"/>
    <w:rPr>
      <w:rFonts w:ascii="Wingdings" w:hAnsi="Wingdings" w:cs="Wingdings"/>
    </w:rPr>
  </w:style>
  <w:style w:type="character" w:customStyle="1" w:styleId="WW8Num5z1">
    <w:name w:val="WW8Num5z1"/>
    <w:uiPriority w:val="99"/>
    <w:rsid w:val="00A92E8D"/>
    <w:rPr>
      <w:rFonts w:ascii="Courier New" w:hAnsi="Courier New" w:cs="Courier New"/>
    </w:rPr>
  </w:style>
  <w:style w:type="character" w:customStyle="1" w:styleId="WW8Num5z2">
    <w:name w:val="WW8Num5z2"/>
    <w:uiPriority w:val="99"/>
    <w:rsid w:val="00A92E8D"/>
    <w:rPr>
      <w:rFonts w:ascii="Wingdings" w:hAnsi="Wingdings" w:cs="Wingdings"/>
    </w:rPr>
  </w:style>
  <w:style w:type="character" w:customStyle="1" w:styleId="WW8Num6z1">
    <w:name w:val="WW8Num6z1"/>
    <w:uiPriority w:val="99"/>
    <w:rsid w:val="00A92E8D"/>
    <w:rPr>
      <w:rFonts w:ascii="Courier New" w:hAnsi="Courier New" w:cs="Courier New"/>
    </w:rPr>
  </w:style>
  <w:style w:type="character" w:customStyle="1" w:styleId="WW8Num6z2">
    <w:name w:val="WW8Num6z2"/>
    <w:uiPriority w:val="99"/>
    <w:rsid w:val="00A92E8D"/>
    <w:rPr>
      <w:rFonts w:ascii="Wingdings" w:hAnsi="Wingdings" w:cs="Wingdings"/>
    </w:rPr>
  </w:style>
  <w:style w:type="character" w:customStyle="1" w:styleId="WW8Num7z1">
    <w:name w:val="WW8Num7z1"/>
    <w:uiPriority w:val="99"/>
    <w:rsid w:val="00A92E8D"/>
    <w:rPr>
      <w:rFonts w:ascii="Courier New" w:hAnsi="Courier New" w:cs="Courier New"/>
    </w:rPr>
  </w:style>
  <w:style w:type="character" w:customStyle="1" w:styleId="WW8Num7z2">
    <w:name w:val="WW8Num7z2"/>
    <w:uiPriority w:val="99"/>
    <w:rsid w:val="00A92E8D"/>
    <w:rPr>
      <w:rFonts w:ascii="Wingdings" w:hAnsi="Wingdings" w:cs="Wingdings"/>
    </w:rPr>
  </w:style>
  <w:style w:type="character" w:customStyle="1" w:styleId="WW8Num8z1">
    <w:name w:val="WW8Num8z1"/>
    <w:uiPriority w:val="99"/>
    <w:rsid w:val="00A92E8D"/>
    <w:rPr>
      <w:rFonts w:ascii="Courier New" w:hAnsi="Courier New" w:cs="Courier New"/>
    </w:rPr>
  </w:style>
  <w:style w:type="character" w:customStyle="1" w:styleId="WW8Num8z2">
    <w:name w:val="WW8Num8z2"/>
    <w:uiPriority w:val="99"/>
    <w:rsid w:val="00A92E8D"/>
    <w:rPr>
      <w:rFonts w:ascii="Wingdings" w:hAnsi="Wingdings" w:cs="Wingdings"/>
    </w:rPr>
  </w:style>
  <w:style w:type="character" w:customStyle="1" w:styleId="WW8Num8z5">
    <w:name w:val="WW8Num8z5"/>
    <w:uiPriority w:val="99"/>
    <w:rsid w:val="00A92E8D"/>
    <w:rPr>
      <w:rFonts w:ascii="Wingdings" w:hAnsi="Wingdings" w:cs="Wingdings"/>
    </w:rPr>
  </w:style>
  <w:style w:type="character" w:customStyle="1" w:styleId="WW-DefaultParagraphFont1111">
    <w:name w:val="WW-Default Paragraph Font1111"/>
    <w:uiPriority w:val="99"/>
    <w:rsid w:val="00A92E8D"/>
  </w:style>
  <w:style w:type="character" w:customStyle="1" w:styleId="WW-DefaultParagraphFont11111">
    <w:name w:val="WW-Default Paragraph Font11111"/>
    <w:uiPriority w:val="99"/>
    <w:rsid w:val="00A92E8D"/>
  </w:style>
  <w:style w:type="character" w:customStyle="1" w:styleId="WW-DefaultParagraphFont111111">
    <w:name w:val="WW-Default Paragraph Font111111"/>
    <w:uiPriority w:val="99"/>
    <w:rsid w:val="00A92E8D"/>
  </w:style>
  <w:style w:type="character" w:customStyle="1" w:styleId="WW-Absatz-Standardschriftart1">
    <w:name w:val="WW-Absatz-Standardschriftart1"/>
    <w:uiPriority w:val="99"/>
    <w:rsid w:val="00A92E8D"/>
  </w:style>
  <w:style w:type="character" w:customStyle="1" w:styleId="WW-DefaultParagraphFont1111111">
    <w:name w:val="WW-Default Paragraph Font1111111"/>
    <w:uiPriority w:val="99"/>
    <w:rsid w:val="00A92E8D"/>
  </w:style>
  <w:style w:type="character" w:customStyle="1" w:styleId="WW8Num7z3">
    <w:name w:val="WW8Num7z3"/>
    <w:uiPriority w:val="99"/>
    <w:rsid w:val="00A92E8D"/>
    <w:rPr>
      <w:rFonts w:ascii="Symbol" w:hAnsi="Symbol" w:cs="Symbol"/>
    </w:rPr>
  </w:style>
  <w:style w:type="character" w:customStyle="1" w:styleId="WW8Num8z3">
    <w:name w:val="WW8Num8z3"/>
    <w:uiPriority w:val="99"/>
    <w:rsid w:val="00A92E8D"/>
    <w:rPr>
      <w:rFonts w:ascii="Symbol" w:hAnsi="Symbol" w:cs="Symbol"/>
    </w:rPr>
  </w:style>
  <w:style w:type="character" w:customStyle="1" w:styleId="WW8Num9z3">
    <w:name w:val="WW8Num9z3"/>
    <w:uiPriority w:val="99"/>
    <w:rsid w:val="00A92E8D"/>
    <w:rPr>
      <w:rFonts w:ascii="Symbol" w:hAnsi="Symbol" w:cs="Symbol"/>
    </w:rPr>
  </w:style>
  <w:style w:type="character" w:customStyle="1" w:styleId="WW8Num10z3">
    <w:name w:val="WW8Num10z3"/>
    <w:uiPriority w:val="99"/>
    <w:rsid w:val="00A92E8D"/>
    <w:rPr>
      <w:rFonts w:ascii="Symbol" w:hAnsi="Symbol" w:cs="Symbol"/>
    </w:rPr>
  </w:style>
  <w:style w:type="character" w:customStyle="1" w:styleId="WW-DefaultParagraphFont11111111">
    <w:name w:val="WW-Default Paragraph Font11111111"/>
    <w:uiPriority w:val="99"/>
    <w:rsid w:val="00A92E8D"/>
  </w:style>
  <w:style w:type="character" w:customStyle="1" w:styleId="WW8Num3z1">
    <w:name w:val="WW8Num3z1"/>
    <w:uiPriority w:val="99"/>
    <w:rsid w:val="00A92E8D"/>
    <w:rPr>
      <w:rFonts w:ascii="Courier New" w:hAnsi="Courier New" w:cs="Courier New"/>
    </w:rPr>
  </w:style>
  <w:style w:type="character" w:customStyle="1" w:styleId="WW8Num3z2">
    <w:name w:val="WW8Num3z2"/>
    <w:uiPriority w:val="99"/>
    <w:rsid w:val="00A92E8D"/>
    <w:rPr>
      <w:rFonts w:ascii="Wingdings" w:hAnsi="Wingdings" w:cs="Wingdings"/>
    </w:rPr>
  </w:style>
  <w:style w:type="character" w:customStyle="1" w:styleId="WW8Num3z3">
    <w:name w:val="WW8Num3z3"/>
    <w:uiPriority w:val="99"/>
    <w:rsid w:val="00A92E8D"/>
    <w:rPr>
      <w:rFonts w:ascii="Symbol" w:hAnsi="Symbol" w:cs="Symbol"/>
    </w:rPr>
  </w:style>
  <w:style w:type="character" w:customStyle="1" w:styleId="WW-DefaultParagraphFont111111111">
    <w:name w:val="WW-Default Paragraph Font111111111"/>
    <w:uiPriority w:val="99"/>
    <w:rsid w:val="00A92E8D"/>
  </w:style>
  <w:style w:type="character" w:styleId="Hyperlink">
    <w:name w:val="Hyperlink"/>
    <w:basedOn w:val="DefaultParagraphFont"/>
    <w:rsid w:val="00A92E8D"/>
  </w:style>
  <w:style w:type="character" w:customStyle="1" w:styleId="apple-style-span">
    <w:name w:val="apple-style-span"/>
    <w:basedOn w:val="WW-DefaultParagraphFont111111111"/>
    <w:uiPriority w:val="99"/>
    <w:rsid w:val="00A92E8D"/>
  </w:style>
  <w:style w:type="character" w:customStyle="1" w:styleId="apple-converted-space">
    <w:name w:val="apple-converted-space"/>
    <w:basedOn w:val="WW-DefaultParagraphFont111111111"/>
    <w:uiPriority w:val="99"/>
    <w:rsid w:val="00A92E8D"/>
  </w:style>
  <w:style w:type="character" w:styleId="FollowedHyperlink">
    <w:name w:val="FollowedHyperlink"/>
    <w:basedOn w:val="DefaultParagraphFont"/>
    <w:uiPriority w:val="99"/>
    <w:rsid w:val="00A92E8D"/>
  </w:style>
  <w:style w:type="character" w:customStyle="1" w:styleId="mytooltip">
    <w:name w:val="mytooltip"/>
    <w:basedOn w:val="WW-DefaultParagraphFont111111111"/>
    <w:uiPriority w:val="99"/>
    <w:rsid w:val="00A92E8D"/>
  </w:style>
  <w:style w:type="character" w:customStyle="1" w:styleId="CharChar">
    <w:name w:val="Char Char"/>
    <w:uiPriority w:val="99"/>
    <w:rsid w:val="00A92E8D"/>
  </w:style>
  <w:style w:type="character" w:styleId="Strong">
    <w:name w:val="Strong"/>
    <w:basedOn w:val="DefaultParagraphFont"/>
    <w:uiPriority w:val="99"/>
    <w:qFormat/>
    <w:rsid w:val="00A92E8D"/>
  </w:style>
  <w:style w:type="character" w:customStyle="1" w:styleId="PlainTextChar">
    <w:name w:val="Plain Text Char"/>
    <w:uiPriority w:val="99"/>
    <w:rsid w:val="00A92E8D"/>
  </w:style>
  <w:style w:type="character" w:customStyle="1" w:styleId="ListLabel1">
    <w:name w:val="ListLabel 1"/>
    <w:uiPriority w:val="99"/>
    <w:rsid w:val="00A92E8D"/>
  </w:style>
  <w:style w:type="character" w:customStyle="1" w:styleId="Bullets">
    <w:name w:val="Bullets"/>
    <w:uiPriority w:val="99"/>
    <w:rsid w:val="00A92E8D"/>
  </w:style>
  <w:style w:type="character" w:customStyle="1" w:styleId="TitleChar">
    <w:name w:val="Title Char"/>
    <w:uiPriority w:val="99"/>
    <w:rsid w:val="00A92E8D"/>
  </w:style>
  <w:style w:type="character" w:styleId="Emphasis">
    <w:name w:val="Emphasis"/>
    <w:basedOn w:val="DefaultParagraphFont"/>
    <w:uiPriority w:val="99"/>
    <w:qFormat/>
    <w:rsid w:val="00A92E8D"/>
    <w:rPr>
      <w:i/>
      <w:iCs/>
    </w:rPr>
  </w:style>
  <w:style w:type="paragraph" w:customStyle="1" w:styleId="Heading">
    <w:name w:val="Heading"/>
    <w:basedOn w:val="Normal"/>
    <w:next w:val="BodyText"/>
    <w:uiPriority w:val="99"/>
    <w:rsid w:val="00A92E8D"/>
    <w:pPr>
      <w:keepNext/>
      <w:spacing w:before="240" w:after="120"/>
    </w:pPr>
  </w:style>
  <w:style w:type="paragraph" w:styleId="BodyText">
    <w:name w:val="Body Text"/>
    <w:basedOn w:val="Normal"/>
    <w:link w:val="BodyTextChar"/>
    <w:uiPriority w:val="99"/>
    <w:rsid w:val="00A92E8D"/>
    <w:pPr>
      <w:spacing w:after="120"/>
    </w:pPr>
    <w:rPr>
      <w:lang w:eastAsia="en-GB"/>
    </w:rPr>
  </w:style>
  <w:style w:type="character" w:customStyle="1" w:styleId="BodyTextChar">
    <w:name w:val="Body Text Char"/>
    <w:basedOn w:val="DefaultParagraphFont"/>
    <w:link w:val="BodyText"/>
    <w:uiPriority w:val="99"/>
    <w:semiHidden/>
    <w:locked/>
    <w:rsid w:val="003B6EC3"/>
    <w:rPr>
      <w:sz w:val="20"/>
      <w:szCs w:val="20"/>
      <w:lang w:val="en-GB"/>
    </w:rPr>
  </w:style>
  <w:style w:type="paragraph" w:styleId="List">
    <w:name w:val="List"/>
    <w:basedOn w:val="BodyText"/>
    <w:uiPriority w:val="99"/>
    <w:rsid w:val="00A92E8D"/>
  </w:style>
  <w:style w:type="paragraph" w:styleId="Caption">
    <w:name w:val="caption"/>
    <w:basedOn w:val="Normal"/>
    <w:uiPriority w:val="99"/>
    <w:qFormat/>
    <w:rsid w:val="00A92E8D"/>
    <w:pPr>
      <w:suppressLineNumbers/>
      <w:spacing w:before="120" w:after="120"/>
    </w:pPr>
  </w:style>
  <w:style w:type="paragraph" w:customStyle="1" w:styleId="Index">
    <w:name w:val="Index"/>
    <w:basedOn w:val="Normal"/>
    <w:uiPriority w:val="99"/>
    <w:rsid w:val="00A92E8D"/>
    <w:pPr>
      <w:suppressLineNumbers/>
    </w:pPr>
  </w:style>
  <w:style w:type="paragraph" w:customStyle="1" w:styleId="BasicParagraph">
    <w:name w:val="[Basic Paragraph]"/>
    <w:basedOn w:val="Normal"/>
    <w:uiPriority w:val="99"/>
    <w:rsid w:val="00A92E8D"/>
    <w:pPr>
      <w:autoSpaceDE w:val="0"/>
      <w:spacing w:line="288" w:lineRule="auto"/>
      <w:textAlignment w:val="center"/>
    </w:pPr>
    <w:rPr>
      <w:color w:val="000000"/>
    </w:rPr>
  </w:style>
  <w:style w:type="paragraph" w:customStyle="1" w:styleId="western">
    <w:name w:val="western"/>
    <w:basedOn w:val="Normal"/>
    <w:uiPriority w:val="99"/>
    <w:rsid w:val="00A92E8D"/>
    <w:pPr>
      <w:spacing w:before="280" w:after="119"/>
    </w:pPr>
  </w:style>
  <w:style w:type="paragraph" w:customStyle="1" w:styleId="WW-Default">
    <w:name w:val="WW-Default"/>
    <w:uiPriority w:val="99"/>
    <w:rsid w:val="00A92E8D"/>
    <w:pPr>
      <w:widowControl w:val="0"/>
      <w:suppressAutoHyphens/>
      <w:autoSpaceDE w:val="0"/>
    </w:pPr>
    <w:rPr>
      <w:sz w:val="20"/>
      <w:szCs w:val="20"/>
      <w:lang w:val="en-GB"/>
    </w:rPr>
  </w:style>
  <w:style w:type="paragraph" w:customStyle="1" w:styleId="CM3">
    <w:name w:val="CM3"/>
    <w:basedOn w:val="WW-Default"/>
    <w:next w:val="WW-Default"/>
    <w:uiPriority w:val="99"/>
    <w:rsid w:val="00A92E8D"/>
  </w:style>
  <w:style w:type="paragraph" w:styleId="Header">
    <w:name w:val="header"/>
    <w:basedOn w:val="Normal"/>
    <w:link w:val="HeaderChar"/>
    <w:uiPriority w:val="99"/>
    <w:rsid w:val="00A92E8D"/>
    <w:pPr>
      <w:tabs>
        <w:tab w:val="center" w:pos="4153"/>
        <w:tab w:val="right" w:pos="8306"/>
      </w:tabs>
    </w:pPr>
    <w:rPr>
      <w:lang w:eastAsia="en-GB"/>
    </w:rPr>
  </w:style>
  <w:style w:type="character" w:customStyle="1" w:styleId="HeaderChar">
    <w:name w:val="Header Char"/>
    <w:basedOn w:val="DefaultParagraphFont"/>
    <w:link w:val="Header"/>
    <w:uiPriority w:val="99"/>
    <w:semiHidden/>
    <w:locked/>
    <w:rsid w:val="003B6EC3"/>
    <w:rPr>
      <w:sz w:val="20"/>
      <w:szCs w:val="20"/>
      <w:lang w:val="en-GB"/>
    </w:rPr>
  </w:style>
  <w:style w:type="paragraph" w:styleId="Footer">
    <w:name w:val="footer"/>
    <w:basedOn w:val="Normal"/>
    <w:link w:val="FooterChar"/>
    <w:uiPriority w:val="99"/>
    <w:rsid w:val="00A92E8D"/>
    <w:pPr>
      <w:tabs>
        <w:tab w:val="center" w:pos="4153"/>
        <w:tab w:val="right" w:pos="8306"/>
      </w:tabs>
    </w:pPr>
    <w:rPr>
      <w:lang w:eastAsia="en-GB"/>
    </w:rPr>
  </w:style>
  <w:style w:type="character" w:customStyle="1" w:styleId="FooterChar">
    <w:name w:val="Footer Char"/>
    <w:basedOn w:val="DefaultParagraphFont"/>
    <w:link w:val="Footer"/>
    <w:uiPriority w:val="99"/>
    <w:semiHidden/>
    <w:locked/>
    <w:rsid w:val="003B6EC3"/>
    <w:rPr>
      <w:sz w:val="20"/>
      <w:szCs w:val="20"/>
      <w:lang w:val="en-GB"/>
    </w:rPr>
  </w:style>
  <w:style w:type="paragraph" w:styleId="NormalWeb">
    <w:name w:val="Normal (Web)"/>
    <w:basedOn w:val="Normal"/>
    <w:uiPriority w:val="99"/>
    <w:rsid w:val="00A92E8D"/>
    <w:pPr>
      <w:spacing w:before="280" w:after="280"/>
    </w:pPr>
  </w:style>
  <w:style w:type="paragraph" w:customStyle="1" w:styleId="MediumGrid21">
    <w:name w:val="Medium Grid 21"/>
    <w:uiPriority w:val="99"/>
    <w:rsid w:val="00A92E8D"/>
    <w:pPr>
      <w:suppressAutoHyphens/>
    </w:pPr>
    <w:rPr>
      <w:sz w:val="20"/>
      <w:szCs w:val="20"/>
      <w:lang w:val="en-GB"/>
    </w:rPr>
  </w:style>
  <w:style w:type="paragraph" w:customStyle="1" w:styleId="TableContents">
    <w:name w:val="Table Contents"/>
    <w:basedOn w:val="Normal"/>
    <w:uiPriority w:val="99"/>
    <w:rsid w:val="00A92E8D"/>
    <w:pPr>
      <w:suppressLineNumbers/>
    </w:pPr>
  </w:style>
  <w:style w:type="paragraph" w:customStyle="1" w:styleId="TableHeading">
    <w:name w:val="Table Heading"/>
    <w:basedOn w:val="TableContents"/>
    <w:uiPriority w:val="99"/>
    <w:rsid w:val="00A92E8D"/>
    <w:pPr>
      <w:jc w:val="center"/>
    </w:pPr>
    <w:rPr>
      <w:b/>
      <w:bCs/>
    </w:rPr>
  </w:style>
  <w:style w:type="paragraph" w:styleId="ListBullet">
    <w:name w:val="List Bullet"/>
    <w:basedOn w:val="Normal"/>
    <w:uiPriority w:val="99"/>
    <w:rsid w:val="00A92E8D"/>
    <w:pPr>
      <w:tabs>
        <w:tab w:val="num" w:pos="0"/>
      </w:tabs>
      <w:suppressAutoHyphens w:val="0"/>
      <w:ind w:left="360" w:hanging="360"/>
    </w:pPr>
  </w:style>
  <w:style w:type="paragraph" w:styleId="PlainText">
    <w:name w:val="Plain Text"/>
    <w:basedOn w:val="Normal"/>
    <w:link w:val="PlainTextChar1"/>
    <w:uiPriority w:val="99"/>
    <w:rsid w:val="00A92E8D"/>
    <w:pPr>
      <w:suppressAutoHyphens w:val="0"/>
    </w:pPr>
    <w:rPr>
      <w:rFonts w:ascii="Courier New" w:hAnsi="Courier New" w:cs="Courier New"/>
      <w:lang w:eastAsia="en-GB"/>
    </w:rPr>
  </w:style>
  <w:style w:type="character" w:customStyle="1" w:styleId="PlainTextChar1">
    <w:name w:val="Plain Text Char1"/>
    <w:basedOn w:val="DefaultParagraphFont"/>
    <w:link w:val="PlainText"/>
    <w:uiPriority w:val="99"/>
    <w:semiHidden/>
    <w:locked/>
    <w:rsid w:val="003B6EC3"/>
    <w:rPr>
      <w:rFonts w:ascii="Courier New" w:hAnsi="Courier New" w:cs="Courier New"/>
      <w:sz w:val="20"/>
      <w:szCs w:val="20"/>
      <w:lang w:val="en-GB"/>
    </w:rPr>
  </w:style>
  <w:style w:type="paragraph" w:customStyle="1" w:styleId="ColorfulList-Accent11">
    <w:name w:val="Colorful List - Accent 11"/>
    <w:basedOn w:val="Normal"/>
    <w:uiPriority w:val="99"/>
    <w:rsid w:val="00A92E8D"/>
    <w:pPr>
      <w:suppressAutoHyphens w:val="0"/>
      <w:spacing w:after="200" w:line="276" w:lineRule="auto"/>
      <w:ind w:left="720"/>
    </w:pPr>
  </w:style>
  <w:style w:type="paragraph" w:styleId="BalloonText">
    <w:name w:val="Balloon Text"/>
    <w:basedOn w:val="Normal"/>
    <w:link w:val="BalloonTextChar"/>
    <w:uiPriority w:val="99"/>
    <w:semiHidden/>
    <w:rsid w:val="00A92E8D"/>
    <w:rPr>
      <w:sz w:val="2"/>
      <w:szCs w:val="2"/>
      <w:lang w:eastAsia="en-GB"/>
    </w:rPr>
  </w:style>
  <w:style w:type="character" w:customStyle="1" w:styleId="BalloonTextChar">
    <w:name w:val="Balloon Text Char"/>
    <w:basedOn w:val="DefaultParagraphFont"/>
    <w:link w:val="BalloonText"/>
    <w:uiPriority w:val="99"/>
    <w:semiHidden/>
    <w:locked/>
    <w:rsid w:val="003B6EC3"/>
    <w:rPr>
      <w:sz w:val="2"/>
      <w:szCs w:val="2"/>
      <w:lang w:val="en-GB"/>
    </w:rPr>
  </w:style>
  <w:style w:type="paragraph" w:customStyle="1" w:styleId="Normal1">
    <w:name w:val="Normal1"/>
    <w:uiPriority w:val="99"/>
    <w:rsid w:val="00A92E8D"/>
    <w:pPr>
      <w:suppressAutoHyphens/>
      <w:spacing w:line="276" w:lineRule="auto"/>
    </w:pPr>
    <w:rPr>
      <w:sz w:val="20"/>
      <w:szCs w:val="20"/>
      <w:lang w:val="en-GB"/>
    </w:rPr>
  </w:style>
  <w:style w:type="paragraph" w:customStyle="1" w:styleId="ColorfulList-Accent12">
    <w:name w:val="Colorful List - Accent 12"/>
    <w:basedOn w:val="Normal"/>
    <w:uiPriority w:val="99"/>
    <w:rsid w:val="00A92E8D"/>
    <w:pPr>
      <w:suppressAutoHyphens w:val="0"/>
      <w:spacing w:after="200" w:line="276" w:lineRule="auto"/>
      <w:ind w:left="720"/>
    </w:pPr>
  </w:style>
  <w:style w:type="paragraph" w:styleId="Title">
    <w:name w:val="Title"/>
    <w:basedOn w:val="Normal"/>
    <w:next w:val="Subtitle"/>
    <w:link w:val="TitleChar1"/>
    <w:uiPriority w:val="99"/>
    <w:qFormat/>
    <w:rsid w:val="00A92E8D"/>
    <w:pPr>
      <w:widowControl w:val="0"/>
      <w:suppressAutoHyphens w:val="0"/>
      <w:jc w:val="center"/>
    </w:pPr>
    <w:rPr>
      <w:rFonts w:ascii="Cambria" w:eastAsia="MS ????" w:hAnsi="Cambria" w:cs="Cambria"/>
      <w:b/>
      <w:bCs/>
      <w:kern w:val="28"/>
      <w:sz w:val="32"/>
      <w:szCs w:val="32"/>
      <w:lang w:eastAsia="en-GB"/>
    </w:rPr>
  </w:style>
  <w:style w:type="character" w:customStyle="1" w:styleId="TitleChar1">
    <w:name w:val="Title Char1"/>
    <w:basedOn w:val="DefaultParagraphFont"/>
    <w:link w:val="Title"/>
    <w:uiPriority w:val="99"/>
    <w:locked/>
    <w:rsid w:val="003B6EC3"/>
    <w:rPr>
      <w:rFonts w:ascii="Cambria" w:eastAsia="MS ????" w:hAnsi="Cambria" w:cs="Cambria"/>
      <w:b/>
      <w:bCs/>
      <w:kern w:val="28"/>
      <w:sz w:val="32"/>
      <w:szCs w:val="32"/>
      <w:lang w:val="en-GB"/>
    </w:rPr>
  </w:style>
  <w:style w:type="paragraph" w:styleId="Subtitle">
    <w:name w:val="Subtitle"/>
    <w:basedOn w:val="Heading"/>
    <w:next w:val="BodyText"/>
    <w:link w:val="SubtitleChar"/>
    <w:uiPriority w:val="99"/>
    <w:qFormat/>
    <w:rsid w:val="00A92E8D"/>
    <w:pPr>
      <w:jc w:val="center"/>
    </w:pPr>
    <w:rPr>
      <w:rFonts w:ascii="Cambria" w:eastAsia="MS ????" w:hAnsi="Cambria" w:cs="Cambria"/>
      <w:sz w:val="24"/>
      <w:szCs w:val="24"/>
      <w:lang w:eastAsia="en-GB"/>
    </w:rPr>
  </w:style>
  <w:style w:type="character" w:customStyle="1" w:styleId="SubtitleChar">
    <w:name w:val="Subtitle Char"/>
    <w:basedOn w:val="DefaultParagraphFont"/>
    <w:link w:val="Subtitle"/>
    <w:uiPriority w:val="99"/>
    <w:locked/>
    <w:rsid w:val="003B6EC3"/>
    <w:rPr>
      <w:rFonts w:ascii="Cambria" w:eastAsia="MS ????" w:hAnsi="Cambria" w:cs="Cambria"/>
      <w:sz w:val="24"/>
      <w:szCs w:val="24"/>
      <w:lang w:val="en-GB"/>
    </w:rPr>
  </w:style>
  <w:style w:type="paragraph" w:customStyle="1" w:styleId="Body">
    <w:name w:val="Body"/>
    <w:uiPriority w:val="99"/>
    <w:rsid w:val="00A92E8D"/>
    <w:pPr>
      <w:suppressAutoHyphens/>
    </w:pPr>
    <w:rPr>
      <w:sz w:val="20"/>
      <w:szCs w:val="20"/>
      <w:lang w:val="en-GB"/>
    </w:rPr>
  </w:style>
  <w:style w:type="paragraph" w:customStyle="1" w:styleId="WW-Default1">
    <w:name w:val="WW-Default1"/>
    <w:uiPriority w:val="99"/>
    <w:rsid w:val="00A92E8D"/>
    <w:pPr>
      <w:suppressAutoHyphens/>
    </w:pPr>
    <w:rPr>
      <w:sz w:val="20"/>
      <w:szCs w:val="20"/>
      <w:lang w:val="en-GB"/>
    </w:rPr>
  </w:style>
  <w:style w:type="paragraph" w:customStyle="1" w:styleId="MediumGrid22">
    <w:name w:val="Medium Grid 22"/>
    <w:uiPriority w:val="99"/>
    <w:rsid w:val="00A92E8D"/>
    <w:pPr>
      <w:suppressAutoHyphens/>
    </w:pPr>
    <w:rPr>
      <w:sz w:val="20"/>
      <w:szCs w:val="20"/>
      <w:lang w:val="en-GB"/>
    </w:rPr>
  </w:style>
  <w:style w:type="paragraph" w:customStyle="1" w:styleId="ox-329a76529d-msonormal">
    <w:name w:val="ox-329a76529d-msonormal"/>
    <w:basedOn w:val="Normal"/>
    <w:uiPriority w:val="99"/>
    <w:rsid w:val="00A92E8D"/>
    <w:pPr>
      <w:spacing w:before="280" w:after="280"/>
    </w:pPr>
  </w:style>
  <w:style w:type="paragraph" w:customStyle="1" w:styleId="ox-03b81aa1b0-msonormal">
    <w:name w:val="ox-03b81aa1b0-msonormal"/>
    <w:basedOn w:val="Normal"/>
    <w:uiPriority w:val="99"/>
    <w:rsid w:val="00A92E8D"/>
    <w:pPr>
      <w:suppressAutoHyphens w:val="0"/>
      <w:spacing w:before="280" w:after="280"/>
    </w:pPr>
    <w:rPr>
      <w:sz w:val="24"/>
      <w:szCs w:val="24"/>
    </w:rPr>
  </w:style>
  <w:style w:type="paragraph" w:customStyle="1" w:styleId="WW-Default12">
    <w:name w:val="WW-Default12"/>
    <w:uiPriority w:val="99"/>
    <w:rsid w:val="00A92E8D"/>
    <w:pPr>
      <w:suppressAutoHyphens/>
      <w:autoSpaceDE w:val="0"/>
    </w:pPr>
    <w:rPr>
      <w:sz w:val="20"/>
      <w:szCs w:val="20"/>
      <w:lang w:val="en-GB"/>
    </w:rPr>
  </w:style>
  <w:style w:type="table" w:styleId="TableGrid">
    <w:name w:val="Table Grid"/>
    <w:basedOn w:val="TableNormal"/>
    <w:uiPriority w:val="99"/>
    <w:rsid w:val="00CE5E85"/>
    <w:rPr>
      <w:rFonts w:ascii="Cambria" w:eastAsia="MS Minngs" w:hAnsi="Cambria" w:cs="Cambr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2F0AE5"/>
    <w:pPr>
      <w:suppressAutoHyphens w:val="0"/>
      <w:spacing w:after="200" w:line="276" w:lineRule="auto"/>
      <w:ind w:left="720"/>
    </w:pPr>
    <w:rPr>
      <w:rFonts w:eastAsia="MS ??"/>
    </w:rPr>
  </w:style>
  <w:style w:type="character" w:styleId="PageNumber">
    <w:name w:val="page number"/>
    <w:basedOn w:val="DefaultParagraphFont"/>
    <w:uiPriority w:val="99"/>
    <w:semiHidden/>
    <w:rsid w:val="00FC4C41"/>
  </w:style>
  <w:style w:type="paragraph" w:styleId="FootnoteText">
    <w:name w:val="footnote text"/>
    <w:basedOn w:val="Normal"/>
    <w:link w:val="FootnoteTextChar"/>
    <w:uiPriority w:val="99"/>
    <w:unhideWhenUsed/>
    <w:rsid w:val="00826937"/>
    <w:rPr>
      <w:sz w:val="24"/>
      <w:szCs w:val="24"/>
    </w:rPr>
  </w:style>
  <w:style w:type="character" w:customStyle="1" w:styleId="FootnoteTextChar">
    <w:name w:val="Footnote Text Char"/>
    <w:basedOn w:val="DefaultParagraphFont"/>
    <w:link w:val="FootnoteText"/>
    <w:uiPriority w:val="99"/>
    <w:rsid w:val="00826937"/>
    <w:rPr>
      <w:sz w:val="24"/>
      <w:szCs w:val="24"/>
      <w:lang w:val="en-GB"/>
    </w:rPr>
  </w:style>
  <w:style w:type="character" w:styleId="FootnoteReference">
    <w:name w:val="footnote reference"/>
    <w:basedOn w:val="DefaultParagraphFont"/>
    <w:uiPriority w:val="99"/>
    <w:unhideWhenUsed/>
    <w:rsid w:val="00826937"/>
    <w:rPr>
      <w:vertAlign w:val="superscript"/>
    </w:rPr>
  </w:style>
  <w:style w:type="paragraph" w:styleId="Quote">
    <w:name w:val="Quote"/>
    <w:basedOn w:val="Normal"/>
    <w:next w:val="Normal"/>
    <w:link w:val="QuoteChar"/>
    <w:uiPriority w:val="29"/>
    <w:qFormat/>
    <w:rsid w:val="008A3702"/>
    <w:rPr>
      <w:i/>
      <w:iCs/>
      <w:color w:val="000000" w:themeColor="text1"/>
    </w:rPr>
  </w:style>
  <w:style w:type="character" w:customStyle="1" w:styleId="QuoteChar">
    <w:name w:val="Quote Char"/>
    <w:basedOn w:val="DefaultParagraphFont"/>
    <w:link w:val="Quote"/>
    <w:uiPriority w:val="29"/>
    <w:rsid w:val="008A3702"/>
    <w:rPr>
      <w:i/>
      <w:iCs/>
      <w:color w:val="000000" w:themeColor="text1"/>
      <w:sz w:val="20"/>
      <w:szCs w:val="20"/>
      <w:lang w:val="en-GB"/>
    </w:rPr>
  </w:style>
  <w:style w:type="paragraph" w:styleId="NoSpacing">
    <w:name w:val="No Spacing"/>
    <w:uiPriority w:val="1"/>
    <w:qFormat/>
    <w:rsid w:val="0040298D"/>
    <w:rPr>
      <w:rFonts w:asciiTheme="minorHAnsi" w:eastAsiaTheme="minorHAnsi" w:hAnsiTheme="minorHAnsi" w:cstheme="minorBidi"/>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575532">
      <w:bodyDiv w:val="1"/>
      <w:marLeft w:val="0"/>
      <w:marRight w:val="0"/>
      <w:marTop w:val="0"/>
      <w:marBottom w:val="0"/>
      <w:divBdr>
        <w:top w:val="none" w:sz="0" w:space="0" w:color="auto"/>
        <w:left w:val="none" w:sz="0" w:space="0" w:color="auto"/>
        <w:bottom w:val="none" w:sz="0" w:space="0" w:color="auto"/>
        <w:right w:val="none" w:sz="0" w:space="0" w:color="auto"/>
      </w:divBdr>
      <w:divsChild>
        <w:div w:id="1090931530">
          <w:marLeft w:val="0"/>
          <w:marRight w:val="0"/>
          <w:marTop w:val="0"/>
          <w:marBottom w:val="0"/>
          <w:divBdr>
            <w:top w:val="none" w:sz="0" w:space="0" w:color="auto"/>
            <w:left w:val="none" w:sz="0" w:space="0" w:color="auto"/>
            <w:bottom w:val="none" w:sz="0" w:space="0" w:color="auto"/>
            <w:right w:val="none" w:sz="0" w:space="0" w:color="auto"/>
          </w:divBdr>
        </w:div>
        <w:div w:id="2075810402">
          <w:marLeft w:val="0"/>
          <w:marRight w:val="0"/>
          <w:marTop w:val="0"/>
          <w:marBottom w:val="0"/>
          <w:divBdr>
            <w:top w:val="none" w:sz="0" w:space="0" w:color="auto"/>
            <w:left w:val="none" w:sz="0" w:space="0" w:color="auto"/>
            <w:bottom w:val="none" w:sz="0" w:space="0" w:color="auto"/>
            <w:right w:val="none" w:sz="0" w:space="0" w:color="auto"/>
          </w:divBdr>
        </w:div>
        <w:div w:id="342165822">
          <w:marLeft w:val="0"/>
          <w:marRight w:val="0"/>
          <w:marTop w:val="0"/>
          <w:marBottom w:val="0"/>
          <w:divBdr>
            <w:top w:val="none" w:sz="0" w:space="0" w:color="auto"/>
            <w:left w:val="none" w:sz="0" w:space="0" w:color="auto"/>
            <w:bottom w:val="none" w:sz="0" w:space="0" w:color="auto"/>
            <w:right w:val="none" w:sz="0" w:space="0" w:color="auto"/>
          </w:divBdr>
        </w:div>
        <w:div w:id="344795451">
          <w:marLeft w:val="0"/>
          <w:marRight w:val="0"/>
          <w:marTop w:val="0"/>
          <w:marBottom w:val="0"/>
          <w:divBdr>
            <w:top w:val="none" w:sz="0" w:space="0" w:color="auto"/>
            <w:left w:val="none" w:sz="0" w:space="0" w:color="auto"/>
            <w:bottom w:val="none" w:sz="0" w:space="0" w:color="auto"/>
            <w:right w:val="none" w:sz="0" w:space="0" w:color="auto"/>
          </w:divBdr>
        </w:div>
        <w:div w:id="1102065975">
          <w:marLeft w:val="0"/>
          <w:marRight w:val="0"/>
          <w:marTop w:val="0"/>
          <w:marBottom w:val="0"/>
          <w:divBdr>
            <w:top w:val="none" w:sz="0" w:space="0" w:color="auto"/>
            <w:left w:val="none" w:sz="0" w:space="0" w:color="auto"/>
            <w:bottom w:val="none" w:sz="0" w:space="0" w:color="auto"/>
            <w:right w:val="none" w:sz="0" w:space="0" w:color="auto"/>
          </w:divBdr>
        </w:div>
        <w:div w:id="497616456">
          <w:marLeft w:val="0"/>
          <w:marRight w:val="0"/>
          <w:marTop w:val="0"/>
          <w:marBottom w:val="0"/>
          <w:divBdr>
            <w:top w:val="none" w:sz="0" w:space="0" w:color="auto"/>
            <w:left w:val="none" w:sz="0" w:space="0" w:color="auto"/>
            <w:bottom w:val="none" w:sz="0" w:space="0" w:color="auto"/>
            <w:right w:val="none" w:sz="0" w:space="0" w:color="auto"/>
          </w:divBdr>
        </w:div>
        <w:div w:id="163515450">
          <w:marLeft w:val="0"/>
          <w:marRight w:val="0"/>
          <w:marTop w:val="0"/>
          <w:marBottom w:val="0"/>
          <w:divBdr>
            <w:top w:val="none" w:sz="0" w:space="0" w:color="auto"/>
            <w:left w:val="none" w:sz="0" w:space="0" w:color="auto"/>
            <w:bottom w:val="none" w:sz="0" w:space="0" w:color="auto"/>
            <w:right w:val="none" w:sz="0" w:space="0" w:color="auto"/>
          </w:divBdr>
        </w:div>
        <w:div w:id="124932233">
          <w:marLeft w:val="0"/>
          <w:marRight w:val="0"/>
          <w:marTop w:val="0"/>
          <w:marBottom w:val="0"/>
          <w:divBdr>
            <w:top w:val="none" w:sz="0" w:space="0" w:color="auto"/>
            <w:left w:val="none" w:sz="0" w:space="0" w:color="auto"/>
            <w:bottom w:val="none" w:sz="0" w:space="0" w:color="auto"/>
            <w:right w:val="none" w:sz="0" w:space="0" w:color="auto"/>
          </w:divBdr>
        </w:div>
        <w:div w:id="927075829">
          <w:marLeft w:val="0"/>
          <w:marRight w:val="0"/>
          <w:marTop w:val="0"/>
          <w:marBottom w:val="0"/>
          <w:divBdr>
            <w:top w:val="none" w:sz="0" w:space="0" w:color="auto"/>
            <w:left w:val="none" w:sz="0" w:space="0" w:color="auto"/>
            <w:bottom w:val="none" w:sz="0" w:space="0" w:color="auto"/>
            <w:right w:val="none" w:sz="0" w:space="0" w:color="auto"/>
          </w:divBdr>
        </w:div>
        <w:div w:id="1840928734">
          <w:marLeft w:val="0"/>
          <w:marRight w:val="0"/>
          <w:marTop w:val="0"/>
          <w:marBottom w:val="0"/>
          <w:divBdr>
            <w:top w:val="none" w:sz="0" w:space="0" w:color="auto"/>
            <w:left w:val="none" w:sz="0" w:space="0" w:color="auto"/>
            <w:bottom w:val="none" w:sz="0" w:space="0" w:color="auto"/>
            <w:right w:val="none" w:sz="0" w:space="0" w:color="auto"/>
          </w:divBdr>
        </w:div>
        <w:div w:id="113913417">
          <w:marLeft w:val="0"/>
          <w:marRight w:val="0"/>
          <w:marTop w:val="0"/>
          <w:marBottom w:val="0"/>
          <w:divBdr>
            <w:top w:val="none" w:sz="0" w:space="0" w:color="auto"/>
            <w:left w:val="none" w:sz="0" w:space="0" w:color="auto"/>
            <w:bottom w:val="none" w:sz="0" w:space="0" w:color="auto"/>
            <w:right w:val="none" w:sz="0" w:space="0" w:color="auto"/>
          </w:divBdr>
        </w:div>
        <w:div w:id="922681566">
          <w:marLeft w:val="0"/>
          <w:marRight w:val="0"/>
          <w:marTop w:val="0"/>
          <w:marBottom w:val="0"/>
          <w:divBdr>
            <w:top w:val="none" w:sz="0" w:space="0" w:color="auto"/>
            <w:left w:val="none" w:sz="0" w:space="0" w:color="auto"/>
            <w:bottom w:val="none" w:sz="0" w:space="0" w:color="auto"/>
            <w:right w:val="none" w:sz="0" w:space="0" w:color="auto"/>
          </w:divBdr>
        </w:div>
        <w:div w:id="1193223391">
          <w:marLeft w:val="0"/>
          <w:marRight w:val="0"/>
          <w:marTop w:val="0"/>
          <w:marBottom w:val="0"/>
          <w:divBdr>
            <w:top w:val="none" w:sz="0" w:space="0" w:color="auto"/>
            <w:left w:val="none" w:sz="0" w:space="0" w:color="auto"/>
            <w:bottom w:val="none" w:sz="0" w:space="0" w:color="auto"/>
            <w:right w:val="none" w:sz="0" w:space="0" w:color="auto"/>
          </w:divBdr>
        </w:div>
      </w:divsChild>
    </w:div>
    <w:div w:id="227691776">
      <w:bodyDiv w:val="1"/>
      <w:marLeft w:val="0"/>
      <w:marRight w:val="0"/>
      <w:marTop w:val="0"/>
      <w:marBottom w:val="0"/>
      <w:divBdr>
        <w:top w:val="none" w:sz="0" w:space="0" w:color="auto"/>
        <w:left w:val="none" w:sz="0" w:space="0" w:color="auto"/>
        <w:bottom w:val="none" w:sz="0" w:space="0" w:color="auto"/>
        <w:right w:val="none" w:sz="0" w:space="0" w:color="auto"/>
      </w:divBdr>
    </w:div>
    <w:div w:id="256448828">
      <w:bodyDiv w:val="1"/>
      <w:marLeft w:val="0"/>
      <w:marRight w:val="0"/>
      <w:marTop w:val="0"/>
      <w:marBottom w:val="0"/>
      <w:divBdr>
        <w:top w:val="none" w:sz="0" w:space="0" w:color="auto"/>
        <w:left w:val="none" w:sz="0" w:space="0" w:color="auto"/>
        <w:bottom w:val="none" w:sz="0" w:space="0" w:color="auto"/>
        <w:right w:val="none" w:sz="0" w:space="0" w:color="auto"/>
      </w:divBdr>
    </w:div>
    <w:div w:id="460005396">
      <w:bodyDiv w:val="1"/>
      <w:marLeft w:val="0"/>
      <w:marRight w:val="0"/>
      <w:marTop w:val="0"/>
      <w:marBottom w:val="0"/>
      <w:divBdr>
        <w:top w:val="none" w:sz="0" w:space="0" w:color="auto"/>
        <w:left w:val="none" w:sz="0" w:space="0" w:color="auto"/>
        <w:bottom w:val="none" w:sz="0" w:space="0" w:color="auto"/>
        <w:right w:val="none" w:sz="0" w:space="0" w:color="auto"/>
      </w:divBdr>
    </w:div>
    <w:div w:id="942959152">
      <w:bodyDiv w:val="1"/>
      <w:marLeft w:val="0"/>
      <w:marRight w:val="0"/>
      <w:marTop w:val="0"/>
      <w:marBottom w:val="0"/>
      <w:divBdr>
        <w:top w:val="none" w:sz="0" w:space="0" w:color="auto"/>
        <w:left w:val="none" w:sz="0" w:space="0" w:color="auto"/>
        <w:bottom w:val="none" w:sz="0" w:space="0" w:color="auto"/>
        <w:right w:val="none" w:sz="0" w:space="0" w:color="auto"/>
      </w:divBdr>
    </w:div>
    <w:div w:id="1125808969">
      <w:bodyDiv w:val="1"/>
      <w:marLeft w:val="0"/>
      <w:marRight w:val="0"/>
      <w:marTop w:val="0"/>
      <w:marBottom w:val="0"/>
      <w:divBdr>
        <w:top w:val="none" w:sz="0" w:space="0" w:color="auto"/>
        <w:left w:val="none" w:sz="0" w:space="0" w:color="auto"/>
        <w:bottom w:val="none" w:sz="0" w:space="0" w:color="auto"/>
        <w:right w:val="none" w:sz="0" w:space="0" w:color="auto"/>
      </w:divBdr>
    </w:div>
    <w:div w:id="1143157619">
      <w:bodyDiv w:val="1"/>
      <w:marLeft w:val="0"/>
      <w:marRight w:val="0"/>
      <w:marTop w:val="0"/>
      <w:marBottom w:val="0"/>
      <w:divBdr>
        <w:top w:val="none" w:sz="0" w:space="0" w:color="auto"/>
        <w:left w:val="none" w:sz="0" w:space="0" w:color="auto"/>
        <w:bottom w:val="none" w:sz="0" w:space="0" w:color="auto"/>
        <w:right w:val="none" w:sz="0" w:space="0" w:color="auto"/>
      </w:divBdr>
    </w:div>
    <w:div w:id="1229152349">
      <w:bodyDiv w:val="1"/>
      <w:marLeft w:val="0"/>
      <w:marRight w:val="0"/>
      <w:marTop w:val="0"/>
      <w:marBottom w:val="0"/>
      <w:divBdr>
        <w:top w:val="none" w:sz="0" w:space="0" w:color="auto"/>
        <w:left w:val="none" w:sz="0" w:space="0" w:color="auto"/>
        <w:bottom w:val="none" w:sz="0" w:space="0" w:color="auto"/>
        <w:right w:val="none" w:sz="0" w:space="0" w:color="auto"/>
      </w:divBdr>
      <w:divsChild>
        <w:div w:id="443304848">
          <w:marLeft w:val="0"/>
          <w:marRight w:val="0"/>
          <w:marTop w:val="0"/>
          <w:marBottom w:val="0"/>
          <w:divBdr>
            <w:top w:val="none" w:sz="0" w:space="0" w:color="auto"/>
            <w:left w:val="none" w:sz="0" w:space="0" w:color="auto"/>
            <w:bottom w:val="none" w:sz="0" w:space="0" w:color="auto"/>
            <w:right w:val="none" w:sz="0" w:space="0" w:color="auto"/>
          </w:divBdr>
        </w:div>
        <w:div w:id="1855993265">
          <w:marLeft w:val="0"/>
          <w:marRight w:val="0"/>
          <w:marTop w:val="0"/>
          <w:marBottom w:val="0"/>
          <w:divBdr>
            <w:top w:val="none" w:sz="0" w:space="0" w:color="auto"/>
            <w:left w:val="none" w:sz="0" w:space="0" w:color="auto"/>
            <w:bottom w:val="none" w:sz="0" w:space="0" w:color="auto"/>
            <w:right w:val="none" w:sz="0" w:space="0" w:color="auto"/>
          </w:divBdr>
        </w:div>
        <w:div w:id="1687560047">
          <w:marLeft w:val="0"/>
          <w:marRight w:val="0"/>
          <w:marTop w:val="0"/>
          <w:marBottom w:val="0"/>
          <w:divBdr>
            <w:top w:val="none" w:sz="0" w:space="0" w:color="auto"/>
            <w:left w:val="none" w:sz="0" w:space="0" w:color="auto"/>
            <w:bottom w:val="none" w:sz="0" w:space="0" w:color="auto"/>
            <w:right w:val="none" w:sz="0" w:space="0" w:color="auto"/>
          </w:divBdr>
        </w:div>
        <w:div w:id="1779829740">
          <w:marLeft w:val="0"/>
          <w:marRight w:val="0"/>
          <w:marTop w:val="0"/>
          <w:marBottom w:val="0"/>
          <w:divBdr>
            <w:top w:val="none" w:sz="0" w:space="0" w:color="auto"/>
            <w:left w:val="none" w:sz="0" w:space="0" w:color="auto"/>
            <w:bottom w:val="none" w:sz="0" w:space="0" w:color="auto"/>
            <w:right w:val="none" w:sz="0" w:space="0" w:color="auto"/>
          </w:divBdr>
        </w:div>
        <w:div w:id="1895655923">
          <w:marLeft w:val="0"/>
          <w:marRight w:val="0"/>
          <w:marTop w:val="0"/>
          <w:marBottom w:val="0"/>
          <w:divBdr>
            <w:top w:val="none" w:sz="0" w:space="0" w:color="auto"/>
            <w:left w:val="none" w:sz="0" w:space="0" w:color="auto"/>
            <w:bottom w:val="none" w:sz="0" w:space="0" w:color="auto"/>
            <w:right w:val="none" w:sz="0" w:space="0" w:color="auto"/>
          </w:divBdr>
        </w:div>
        <w:div w:id="1006596917">
          <w:marLeft w:val="0"/>
          <w:marRight w:val="0"/>
          <w:marTop w:val="0"/>
          <w:marBottom w:val="0"/>
          <w:divBdr>
            <w:top w:val="none" w:sz="0" w:space="0" w:color="auto"/>
            <w:left w:val="none" w:sz="0" w:space="0" w:color="auto"/>
            <w:bottom w:val="none" w:sz="0" w:space="0" w:color="auto"/>
            <w:right w:val="none" w:sz="0" w:space="0" w:color="auto"/>
          </w:divBdr>
        </w:div>
        <w:div w:id="1502546550">
          <w:marLeft w:val="0"/>
          <w:marRight w:val="0"/>
          <w:marTop w:val="0"/>
          <w:marBottom w:val="0"/>
          <w:divBdr>
            <w:top w:val="none" w:sz="0" w:space="0" w:color="auto"/>
            <w:left w:val="none" w:sz="0" w:space="0" w:color="auto"/>
            <w:bottom w:val="none" w:sz="0" w:space="0" w:color="auto"/>
            <w:right w:val="none" w:sz="0" w:space="0" w:color="auto"/>
          </w:divBdr>
        </w:div>
        <w:div w:id="1517303586">
          <w:marLeft w:val="0"/>
          <w:marRight w:val="0"/>
          <w:marTop w:val="0"/>
          <w:marBottom w:val="0"/>
          <w:divBdr>
            <w:top w:val="none" w:sz="0" w:space="0" w:color="auto"/>
            <w:left w:val="none" w:sz="0" w:space="0" w:color="auto"/>
            <w:bottom w:val="none" w:sz="0" w:space="0" w:color="auto"/>
            <w:right w:val="none" w:sz="0" w:space="0" w:color="auto"/>
          </w:divBdr>
        </w:div>
        <w:div w:id="980812716">
          <w:marLeft w:val="0"/>
          <w:marRight w:val="0"/>
          <w:marTop w:val="0"/>
          <w:marBottom w:val="0"/>
          <w:divBdr>
            <w:top w:val="none" w:sz="0" w:space="0" w:color="auto"/>
            <w:left w:val="none" w:sz="0" w:space="0" w:color="auto"/>
            <w:bottom w:val="none" w:sz="0" w:space="0" w:color="auto"/>
            <w:right w:val="none" w:sz="0" w:space="0" w:color="auto"/>
          </w:divBdr>
        </w:div>
        <w:div w:id="1894584911">
          <w:marLeft w:val="0"/>
          <w:marRight w:val="0"/>
          <w:marTop w:val="0"/>
          <w:marBottom w:val="0"/>
          <w:divBdr>
            <w:top w:val="none" w:sz="0" w:space="0" w:color="auto"/>
            <w:left w:val="none" w:sz="0" w:space="0" w:color="auto"/>
            <w:bottom w:val="none" w:sz="0" w:space="0" w:color="auto"/>
            <w:right w:val="none" w:sz="0" w:space="0" w:color="auto"/>
          </w:divBdr>
        </w:div>
        <w:div w:id="1886403928">
          <w:marLeft w:val="0"/>
          <w:marRight w:val="0"/>
          <w:marTop w:val="0"/>
          <w:marBottom w:val="0"/>
          <w:divBdr>
            <w:top w:val="none" w:sz="0" w:space="0" w:color="auto"/>
            <w:left w:val="none" w:sz="0" w:space="0" w:color="auto"/>
            <w:bottom w:val="none" w:sz="0" w:space="0" w:color="auto"/>
            <w:right w:val="none" w:sz="0" w:space="0" w:color="auto"/>
          </w:divBdr>
        </w:div>
        <w:div w:id="1768428732">
          <w:marLeft w:val="0"/>
          <w:marRight w:val="0"/>
          <w:marTop w:val="0"/>
          <w:marBottom w:val="0"/>
          <w:divBdr>
            <w:top w:val="none" w:sz="0" w:space="0" w:color="auto"/>
            <w:left w:val="none" w:sz="0" w:space="0" w:color="auto"/>
            <w:bottom w:val="none" w:sz="0" w:space="0" w:color="auto"/>
            <w:right w:val="none" w:sz="0" w:space="0" w:color="auto"/>
          </w:divBdr>
        </w:div>
        <w:div w:id="1895121953">
          <w:marLeft w:val="0"/>
          <w:marRight w:val="0"/>
          <w:marTop w:val="0"/>
          <w:marBottom w:val="0"/>
          <w:divBdr>
            <w:top w:val="none" w:sz="0" w:space="0" w:color="auto"/>
            <w:left w:val="none" w:sz="0" w:space="0" w:color="auto"/>
            <w:bottom w:val="none" w:sz="0" w:space="0" w:color="auto"/>
            <w:right w:val="none" w:sz="0" w:space="0" w:color="auto"/>
          </w:divBdr>
        </w:div>
      </w:divsChild>
    </w:div>
    <w:div w:id="1274240149">
      <w:marLeft w:val="0"/>
      <w:marRight w:val="0"/>
      <w:marTop w:val="0"/>
      <w:marBottom w:val="0"/>
      <w:divBdr>
        <w:top w:val="none" w:sz="0" w:space="0" w:color="auto"/>
        <w:left w:val="none" w:sz="0" w:space="0" w:color="auto"/>
        <w:bottom w:val="none" w:sz="0" w:space="0" w:color="auto"/>
        <w:right w:val="none" w:sz="0" w:space="0" w:color="auto"/>
      </w:divBdr>
    </w:div>
    <w:div w:id="1274240150">
      <w:marLeft w:val="0"/>
      <w:marRight w:val="0"/>
      <w:marTop w:val="0"/>
      <w:marBottom w:val="0"/>
      <w:divBdr>
        <w:top w:val="none" w:sz="0" w:space="0" w:color="auto"/>
        <w:left w:val="none" w:sz="0" w:space="0" w:color="auto"/>
        <w:bottom w:val="none" w:sz="0" w:space="0" w:color="auto"/>
        <w:right w:val="none" w:sz="0" w:space="0" w:color="auto"/>
      </w:divBdr>
    </w:div>
    <w:div w:id="1274240151">
      <w:marLeft w:val="0"/>
      <w:marRight w:val="0"/>
      <w:marTop w:val="0"/>
      <w:marBottom w:val="0"/>
      <w:divBdr>
        <w:top w:val="none" w:sz="0" w:space="0" w:color="auto"/>
        <w:left w:val="none" w:sz="0" w:space="0" w:color="auto"/>
        <w:bottom w:val="none" w:sz="0" w:space="0" w:color="auto"/>
        <w:right w:val="none" w:sz="0" w:space="0" w:color="auto"/>
      </w:divBdr>
      <w:divsChild>
        <w:div w:id="1274240154">
          <w:marLeft w:val="0"/>
          <w:marRight w:val="0"/>
          <w:marTop w:val="0"/>
          <w:marBottom w:val="0"/>
          <w:divBdr>
            <w:top w:val="none" w:sz="0" w:space="0" w:color="auto"/>
            <w:left w:val="none" w:sz="0" w:space="0" w:color="auto"/>
            <w:bottom w:val="none" w:sz="0" w:space="0" w:color="auto"/>
            <w:right w:val="none" w:sz="0" w:space="0" w:color="auto"/>
          </w:divBdr>
          <w:divsChild>
            <w:div w:id="1274240160">
              <w:marLeft w:val="0"/>
              <w:marRight w:val="0"/>
              <w:marTop w:val="0"/>
              <w:marBottom w:val="0"/>
              <w:divBdr>
                <w:top w:val="none" w:sz="0" w:space="0" w:color="auto"/>
                <w:left w:val="none" w:sz="0" w:space="0" w:color="auto"/>
                <w:bottom w:val="none" w:sz="0" w:space="0" w:color="auto"/>
                <w:right w:val="none" w:sz="0" w:space="0" w:color="auto"/>
              </w:divBdr>
              <w:divsChild>
                <w:div w:id="127424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240152">
      <w:marLeft w:val="0"/>
      <w:marRight w:val="0"/>
      <w:marTop w:val="0"/>
      <w:marBottom w:val="0"/>
      <w:divBdr>
        <w:top w:val="none" w:sz="0" w:space="0" w:color="auto"/>
        <w:left w:val="none" w:sz="0" w:space="0" w:color="auto"/>
        <w:bottom w:val="none" w:sz="0" w:space="0" w:color="auto"/>
        <w:right w:val="none" w:sz="0" w:space="0" w:color="auto"/>
      </w:divBdr>
    </w:div>
    <w:div w:id="1274240153">
      <w:marLeft w:val="0"/>
      <w:marRight w:val="0"/>
      <w:marTop w:val="0"/>
      <w:marBottom w:val="0"/>
      <w:divBdr>
        <w:top w:val="none" w:sz="0" w:space="0" w:color="auto"/>
        <w:left w:val="none" w:sz="0" w:space="0" w:color="auto"/>
        <w:bottom w:val="none" w:sz="0" w:space="0" w:color="auto"/>
        <w:right w:val="none" w:sz="0" w:space="0" w:color="auto"/>
      </w:divBdr>
    </w:div>
    <w:div w:id="1274240155">
      <w:marLeft w:val="0"/>
      <w:marRight w:val="0"/>
      <w:marTop w:val="0"/>
      <w:marBottom w:val="0"/>
      <w:divBdr>
        <w:top w:val="none" w:sz="0" w:space="0" w:color="auto"/>
        <w:left w:val="none" w:sz="0" w:space="0" w:color="auto"/>
        <w:bottom w:val="none" w:sz="0" w:space="0" w:color="auto"/>
        <w:right w:val="none" w:sz="0" w:space="0" w:color="auto"/>
      </w:divBdr>
    </w:div>
    <w:div w:id="1274240156">
      <w:marLeft w:val="0"/>
      <w:marRight w:val="0"/>
      <w:marTop w:val="0"/>
      <w:marBottom w:val="0"/>
      <w:divBdr>
        <w:top w:val="none" w:sz="0" w:space="0" w:color="auto"/>
        <w:left w:val="none" w:sz="0" w:space="0" w:color="auto"/>
        <w:bottom w:val="none" w:sz="0" w:space="0" w:color="auto"/>
        <w:right w:val="none" w:sz="0" w:space="0" w:color="auto"/>
      </w:divBdr>
    </w:div>
    <w:div w:id="1274240157">
      <w:marLeft w:val="0"/>
      <w:marRight w:val="0"/>
      <w:marTop w:val="0"/>
      <w:marBottom w:val="0"/>
      <w:divBdr>
        <w:top w:val="none" w:sz="0" w:space="0" w:color="auto"/>
        <w:left w:val="none" w:sz="0" w:space="0" w:color="auto"/>
        <w:bottom w:val="none" w:sz="0" w:space="0" w:color="auto"/>
        <w:right w:val="none" w:sz="0" w:space="0" w:color="auto"/>
      </w:divBdr>
      <w:divsChild>
        <w:div w:id="1274240163">
          <w:marLeft w:val="0"/>
          <w:marRight w:val="0"/>
          <w:marTop w:val="0"/>
          <w:marBottom w:val="0"/>
          <w:divBdr>
            <w:top w:val="none" w:sz="0" w:space="0" w:color="auto"/>
            <w:left w:val="none" w:sz="0" w:space="0" w:color="auto"/>
            <w:bottom w:val="none" w:sz="0" w:space="0" w:color="auto"/>
            <w:right w:val="none" w:sz="0" w:space="0" w:color="auto"/>
          </w:divBdr>
        </w:div>
      </w:divsChild>
    </w:div>
    <w:div w:id="1274240158">
      <w:marLeft w:val="0"/>
      <w:marRight w:val="0"/>
      <w:marTop w:val="0"/>
      <w:marBottom w:val="0"/>
      <w:divBdr>
        <w:top w:val="none" w:sz="0" w:space="0" w:color="auto"/>
        <w:left w:val="none" w:sz="0" w:space="0" w:color="auto"/>
        <w:bottom w:val="none" w:sz="0" w:space="0" w:color="auto"/>
        <w:right w:val="none" w:sz="0" w:space="0" w:color="auto"/>
      </w:divBdr>
    </w:div>
    <w:div w:id="1274240159">
      <w:marLeft w:val="0"/>
      <w:marRight w:val="0"/>
      <w:marTop w:val="0"/>
      <w:marBottom w:val="0"/>
      <w:divBdr>
        <w:top w:val="none" w:sz="0" w:space="0" w:color="auto"/>
        <w:left w:val="none" w:sz="0" w:space="0" w:color="auto"/>
        <w:bottom w:val="none" w:sz="0" w:space="0" w:color="auto"/>
        <w:right w:val="none" w:sz="0" w:space="0" w:color="auto"/>
      </w:divBdr>
    </w:div>
    <w:div w:id="1274240165">
      <w:marLeft w:val="0"/>
      <w:marRight w:val="0"/>
      <w:marTop w:val="0"/>
      <w:marBottom w:val="0"/>
      <w:divBdr>
        <w:top w:val="none" w:sz="0" w:space="0" w:color="auto"/>
        <w:left w:val="none" w:sz="0" w:space="0" w:color="auto"/>
        <w:bottom w:val="none" w:sz="0" w:space="0" w:color="auto"/>
        <w:right w:val="none" w:sz="0" w:space="0" w:color="auto"/>
      </w:divBdr>
    </w:div>
    <w:div w:id="1274240167">
      <w:marLeft w:val="0"/>
      <w:marRight w:val="0"/>
      <w:marTop w:val="0"/>
      <w:marBottom w:val="0"/>
      <w:divBdr>
        <w:top w:val="none" w:sz="0" w:space="0" w:color="auto"/>
        <w:left w:val="none" w:sz="0" w:space="0" w:color="auto"/>
        <w:bottom w:val="none" w:sz="0" w:space="0" w:color="auto"/>
        <w:right w:val="none" w:sz="0" w:space="0" w:color="auto"/>
      </w:divBdr>
    </w:div>
    <w:div w:id="1274240168">
      <w:marLeft w:val="0"/>
      <w:marRight w:val="0"/>
      <w:marTop w:val="0"/>
      <w:marBottom w:val="0"/>
      <w:divBdr>
        <w:top w:val="none" w:sz="0" w:space="0" w:color="auto"/>
        <w:left w:val="none" w:sz="0" w:space="0" w:color="auto"/>
        <w:bottom w:val="none" w:sz="0" w:space="0" w:color="auto"/>
        <w:right w:val="none" w:sz="0" w:space="0" w:color="auto"/>
      </w:divBdr>
      <w:divsChild>
        <w:div w:id="1274240161">
          <w:marLeft w:val="0"/>
          <w:marRight w:val="0"/>
          <w:marTop w:val="0"/>
          <w:marBottom w:val="0"/>
          <w:divBdr>
            <w:top w:val="none" w:sz="0" w:space="0" w:color="auto"/>
            <w:left w:val="none" w:sz="0" w:space="0" w:color="auto"/>
            <w:bottom w:val="none" w:sz="0" w:space="0" w:color="auto"/>
            <w:right w:val="none" w:sz="0" w:space="0" w:color="auto"/>
          </w:divBdr>
          <w:divsChild>
            <w:div w:id="1274240166">
              <w:marLeft w:val="0"/>
              <w:marRight w:val="0"/>
              <w:marTop w:val="0"/>
              <w:marBottom w:val="0"/>
              <w:divBdr>
                <w:top w:val="none" w:sz="0" w:space="0" w:color="auto"/>
                <w:left w:val="none" w:sz="0" w:space="0" w:color="auto"/>
                <w:bottom w:val="none" w:sz="0" w:space="0" w:color="auto"/>
                <w:right w:val="none" w:sz="0" w:space="0" w:color="auto"/>
              </w:divBdr>
              <w:divsChild>
                <w:div w:id="1274240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240169">
      <w:marLeft w:val="0"/>
      <w:marRight w:val="0"/>
      <w:marTop w:val="0"/>
      <w:marBottom w:val="0"/>
      <w:divBdr>
        <w:top w:val="none" w:sz="0" w:space="0" w:color="auto"/>
        <w:left w:val="none" w:sz="0" w:space="0" w:color="auto"/>
        <w:bottom w:val="none" w:sz="0" w:space="0" w:color="auto"/>
        <w:right w:val="none" w:sz="0" w:space="0" w:color="auto"/>
      </w:divBdr>
    </w:div>
    <w:div w:id="1274240171">
      <w:marLeft w:val="0"/>
      <w:marRight w:val="0"/>
      <w:marTop w:val="0"/>
      <w:marBottom w:val="0"/>
      <w:divBdr>
        <w:top w:val="none" w:sz="0" w:space="0" w:color="auto"/>
        <w:left w:val="none" w:sz="0" w:space="0" w:color="auto"/>
        <w:bottom w:val="none" w:sz="0" w:space="0" w:color="auto"/>
        <w:right w:val="none" w:sz="0" w:space="0" w:color="auto"/>
      </w:divBdr>
      <w:divsChild>
        <w:div w:id="1274240164">
          <w:marLeft w:val="0"/>
          <w:marRight w:val="0"/>
          <w:marTop w:val="0"/>
          <w:marBottom w:val="0"/>
          <w:divBdr>
            <w:top w:val="none" w:sz="0" w:space="0" w:color="auto"/>
            <w:left w:val="none" w:sz="0" w:space="0" w:color="auto"/>
            <w:bottom w:val="none" w:sz="0" w:space="0" w:color="auto"/>
            <w:right w:val="none" w:sz="0" w:space="0" w:color="auto"/>
          </w:divBdr>
        </w:div>
      </w:divsChild>
    </w:div>
    <w:div w:id="1274240172">
      <w:marLeft w:val="0"/>
      <w:marRight w:val="0"/>
      <w:marTop w:val="0"/>
      <w:marBottom w:val="0"/>
      <w:divBdr>
        <w:top w:val="none" w:sz="0" w:space="0" w:color="auto"/>
        <w:left w:val="none" w:sz="0" w:space="0" w:color="auto"/>
        <w:bottom w:val="none" w:sz="0" w:space="0" w:color="auto"/>
        <w:right w:val="none" w:sz="0" w:space="0" w:color="auto"/>
      </w:divBdr>
    </w:div>
    <w:div w:id="1274240173">
      <w:marLeft w:val="0"/>
      <w:marRight w:val="0"/>
      <w:marTop w:val="0"/>
      <w:marBottom w:val="0"/>
      <w:divBdr>
        <w:top w:val="none" w:sz="0" w:space="0" w:color="auto"/>
        <w:left w:val="none" w:sz="0" w:space="0" w:color="auto"/>
        <w:bottom w:val="none" w:sz="0" w:space="0" w:color="auto"/>
        <w:right w:val="none" w:sz="0" w:space="0" w:color="auto"/>
      </w:divBdr>
    </w:div>
    <w:div w:id="1274240174">
      <w:marLeft w:val="0"/>
      <w:marRight w:val="0"/>
      <w:marTop w:val="0"/>
      <w:marBottom w:val="0"/>
      <w:divBdr>
        <w:top w:val="none" w:sz="0" w:space="0" w:color="auto"/>
        <w:left w:val="none" w:sz="0" w:space="0" w:color="auto"/>
        <w:bottom w:val="none" w:sz="0" w:space="0" w:color="auto"/>
        <w:right w:val="none" w:sz="0" w:space="0" w:color="auto"/>
      </w:divBdr>
    </w:div>
    <w:div w:id="1274240175">
      <w:marLeft w:val="0"/>
      <w:marRight w:val="0"/>
      <w:marTop w:val="0"/>
      <w:marBottom w:val="0"/>
      <w:divBdr>
        <w:top w:val="none" w:sz="0" w:space="0" w:color="auto"/>
        <w:left w:val="none" w:sz="0" w:space="0" w:color="auto"/>
        <w:bottom w:val="none" w:sz="0" w:space="0" w:color="auto"/>
        <w:right w:val="none" w:sz="0" w:space="0" w:color="auto"/>
      </w:divBdr>
    </w:div>
    <w:div w:id="1274240176">
      <w:marLeft w:val="0"/>
      <w:marRight w:val="0"/>
      <w:marTop w:val="0"/>
      <w:marBottom w:val="0"/>
      <w:divBdr>
        <w:top w:val="none" w:sz="0" w:space="0" w:color="auto"/>
        <w:left w:val="none" w:sz="0" w:space="0" w:color="auto"/>
        <w:bottom w:val="none" w:sz="0" w:space="0" w:color="auto"/>
        <w:right w:val="none" w:sz="0" w:space="0" w:color="auto"/>
      </w:divBdr>
    </w:div>
    <w:div w:id="1274240177">
      <w:marLeft w:val="0"/>
      <w:marRight w:val="0"/>
      <w:marTop w:val="0"/>
      <w:marBottom w:val="0"/>
      <w:divBdr>
        <w:top w:val="none" w:sz="0" w:space="0" w:color="auto"/>
        <w:left w:val="none" w:sz="0" w:space="0" w:color="auto"/>
        <w:bottom w:val="none" w:sz="0" w:space="0" w:color="auto"/>
        <w:right w:val="none" w:sz="0" w:space="0" w:color="auto"/>
      </w:divBdr>
    </w:div>
    <w:div w:id="1274240178">
      <w:marLeft w:val="0"/>
      <w:marRight w:val="0"/>
      <w:marTop w:val="0"/>
      <w:marBottom w:val="0"/>
      <w:divBdr>
        <w:top w:val="none" w:sz="0" w:space="0" w:color="auto"/>
        <w:left w:val="none" w:sz="0" w:space="0" w:color="auto"/>
        <w:bottom w:val="none" w:sz="0" w:space="0" w:color="auto"/>
        <w:right w:val="none" w:sz="0" w:space="0" w:color="auto"/>
      </w:divBdr>
    </w:div>
    <w:div w:id="1274240179">
      <w:marLeft w:val="0"/>
      <w:marRight w:val="0"/>
      <w:marTop w:val="0"/>
      <w:marBottom w:val="0"/>
      <w:divBdr>
        <w:top w:val="none" w:sz="0" w:space="0" w:color="auto"/>
        <w:left w:val="none" w:sz="0" w:space="0" w:color="auto"/>
        <w:bottom w:val="none" w:sz="0" w:space="0" w:color="auto"/>
        <w:right w:val="none" w:sz="0" w:space="0" w:color="auto"/>
      </w:divBdr>
    </w:div>
    <w:div w:id="1274240180">
      <w:marLeft w:val="0"/>
      <w:marRight w:val="0"/>
      <w:marTop w:val="0"/>
      <w:marBottom w:val="0"/>
      <w:divBdr>
        <w:top w:val="none" w:sz="0" w:space="0" w:color="auto"/>
        <w:left w:val="none" w:sz="0" w:space="0" w:color="auto"/>
        <w:bottom w:val="none" w:sz="0" w:space="0" w:color="auto"/>
        <w:right w:val="none" w:sz="0" w:space="0" w:color="auto"/>
      </w:divBdr>
    </w:div>
    <w:div w:id="1274240181">
      <w:marLeft w:val="0"/>
      <w:marRight w:val="0"/>
      <w:marTop w:val="0"/>
      <w:marBottom w:val="0"/>
      <w:divBdr>
        <w:top w:val="none" w:sz="0" w:space="0" w:color="auto"/>
        <w:left w:val="none" w:sz="0" w:space="0" w:color="auto"/>
        <w:bottom w:val="none" w:sz="0" w:space="0" w:color="auto"/>
        <w:right w:val="none" w:sz="0" w:space="0" w:color="auto"/>
      </w:divBdr>
    </w:div>
    <w:div w:id="1274240182">
      <w:marLeft w:val="0"/>
      <w:marRight w:val="0"/>
      <w:marTop w:val="0"/>
      <w:marBottom w:val="0"/>
      <w:divBdr>
        <w:top w:val="none" w:sz="0" w:space="0" w:color="auto"/>
        <w:left w:val="none" w:sz="0" w:space="0" w:color="auto"/>
        <w:bottom w:val="none" w:sz="0" w:space="0" w:color="auto"/>
        <w:right w:val="none" w:sz="0" w:space="0" w:color="auto"/>
      </w:divBdr>
    </w:div>
    <w:div w:id="1485464154">
      <w:bodyDiv w:val="1"/>
      <w:marLeft w:val="0"/>
      <w:marRight w:val="0"/>
      <w:marTop w:val="0"/>
      <w:marBottom w:val="0"/>
      <w:divBdr>
        <w:top w:val="none" w:sz="0" w:space="0" w:color="auto"/>
        <w:left w:val="none" w:sz="0" w:space="0" w:color="auto"/>
        <w:bottom w:val="none" w:sz="0" w:space="0" w:color="auto"/>
        <w:right w:val="none" w:sz="0" w:space="0" w:color="auto"/>
      </w:divBdr>
    </w:div>
    <w:div w:id="1795514504">
      <w:bodyDiv w:val="1"/>
      <w:marLeft w:val="0"/>
      <w:marRight w:val="0"/>
      <w:marTop w:val="0"/>
      <w:marBottom w:val="0"/>
      <w:divBdr>
        <w:top w:val="none" w:sz="0" w:space="0" w:color="auto"/>
        <w:left w:val="none" w:sz="0" w:space="0" w:color="auto"/>
        <w:bottom w:val="none" w:sz="0" w:space="0" w:color="auto"/>
        <w:right w:val="none" w:sz="0" w:space="0" w:color="auto"/>
      </w:divBdr>
    </w:div>
    <w:div w:id="1992054216">
      <w:bodyDiv w:val="1"/>
      <w:marLeft w:val="0"/>
      <w:marRight w:val="0"/>
      <w:marTop w:val="0"/>
      <w:marBottom w:val="0"/>
      <w:divBdr>
        <w:top w:val="none" w:sz="0" w:space="0" w:color="auto"/>
        <w:left w:val="none" w:sz="0" w:space="0" w:color="auto"/>
        <w:bottom w:val="none" w:sz="0" w:space="0" w:color="auto"/>
        <w:right w:val="none" w:sz="0" w:space="0" w:color="auto"/>
      </w:divBdr>
      <w:divsChild>
        <w:div w:id="892234190">
          <w:marLeft w:val="0"/>
          <w:marRight w:val="0"/>
          <w:marTop w:val="0"/>
          <w:marBottom w:val="0"/>
          <w:divBdr>
            <w:top w:val="none" w:sz="0" w:space="0" w:color="auto"/>
            <w:left w:val="none" w:sz="0" w:space="0" w:color="auto"/>
            <w:bottom w:val="none" w:sz="0" w:space="0" w:color="auto"/>
            <w:right w:val="none" w:sz="0" w:space="0" w:color="auto"/>
          </w:divBdr>
        </w:div>
        <w:div w:id="464272883">
          <w:marLeft w:val="0"/>
          <w:marRight w:val="0"/>
          <w:marTop w:val="0"/>
          <w:marBottom w:val="0"/>
          <w:divBdr>
            <w:top w:val="none" w:sz="0" w:space="0" w:color="auto"/>
            <w:left w:val="none" w:sz="0" w:space="0" w:color="auto"/>
            <w:bottom w:val="none" w:sz="0" w:space="0" w:color="auto"/>
            <w:right w:val="none" w:sz="0" w:space="0" w:color="auto"/>
          </w:divBdr>
        </w:div>
        <w:div w:id="940406856">
          <w:marLeft w:val="0"/>
          <w:marRight w:val="0"/>
          <w:marTop w:val="0"/>
          <w:marBottom w:val="0"/>
          <w:divBdr>
            <w:top w:val="none" w:sz="0" w:space="0" w:color="auto"/>
            <w:left w:val="none" w:sz="0" w:space="0" w:color="auto"/>
            <w:bottom w:val="none" w:sz="0" w:space="0" w:color="auto"/>
            <w:right w:val="none" w:sz="0" w:space="0" w:color="auto"/>
          </w:divBdr>
        </w:div>
        <w:div w:id="131946299">
          <w:marLeft w:val="0"/>
          <w:marRight w:val="0"/>
          <w:marTop w:val="0"/>
          <w:marBottom w:val="0"/>
          <w:divBdr>
            <w:top w:val="none" w:sz="0" w:space="0" w:color="auto"/>
            <w:left w:val="none" w:sz="0" w:space="0" w:color="auto"/>
            <w:bottom w:val="none" w:sz="0" w:space="0" w:color="auto"/>
            <w:right w:val="none" w:sz="0" w:space="0" w:color="auto"/>
          </w:divBdr>
        </w:div>
        <w:div w:id="546572794">
          <w:marLeft w:val="0"/>
          <w:marRight w:val="0"/>
          <w:marTop w:val="0"/>
          <w:marBottom w:val="0"/>
          <w:divBdr>
            <w:top w:val="none" w:sz="0" w:space="0" w:color="auto"/>
            <w:left w:val="none" w:sz="0" w:space="0" w:color="auto"/>
            <w:bottom w:val="none" w:sz="0" w:space="0" w:color="auto"/>
            <w:right w:val="none" w:sz="0" w:space="0" w:color="auto"/>
          </w:divBdr>
        </w:div>
        <w:div w:id="1348561707">
          <w:marLeft w:val="0"/>
          <w:marRight w:val="0"/>
          <w:marTop w:val="0"/>
          <w:marBottom w:val="0"/>
          <w:divBdr>
            <w:top w:val="none" w:sz="0" w:space="0" w:color="auto"/>
            <w:left w:val="none" w:sz="0" w:space="0" w:color="auto"/>
            <w:bottom w:val="none" w:sz="0" w:space="0" w:color="auto"/>
            <w:right w:val="none" w:sz="0" w:space="0" w:color="auto"/>
          </w:divBdr>
        </w:div>
        <w:div w:id="1724675976">
          <w:marLeft w:val="0"/>
          <w:marRight w:val="0"/>
          <w:marTop w:val="0"/>
          <w:marBottom w:val="0"/>
          <w:divBdr>
            <w:top w:val="none" w:sz="0" w:space="0" w:color="auto"/>
            <w:left w:val="none" w:sz="0" w:space="0" w:color="auto"/>
            <w:bottom w:val="none" w:sz="0" w:space="0" w:color="auto"/>
            <w:right w:val="none" w:sz="0" w:space="0" w:color="auto"/>
          </w:divBdr>
        </w:div>
        <w:div w:id="1454130178">
          <w:marLeft w:val="0"/>
          <w:marRight w:val="0"/>
          <w:marTop w:val="0"/>
          <w:marBottom w:val="0"/>
          <w:divBdr>
            <w:top w:val="none" w:sz="0" w:space="0" w:color="auto"/>
            <w:left w:val="none" w:sz="0" w:space="0" w:color="auto"/>
            <w:bottom w:val="none" w:sz="0" w:space="0" w:color="auto"/>
            <w:right w:val="none" w:sz="0" w:space="0" w:color="auto"/>
          </w:divBdr>
        </w:div>
        <w:div w:id="574709969">
          <w:marLeft w:val="0"/>
          <w:marRight w:val="0"/>
          <w:marTop w:val="0"/>
          <w:marBottom w:val="0"/>
          <w:divBdr>
            <w:top w:val="none" w:sz="0" w:space="0" w:color="auto"/>
            <w:left w:val="none" w:sz="0" w:space="0" w:color="auto"/>
            <w:bottom w:val="none" w:sz="0" w:space="0" w:color="auto"/>
            <w:right w:val="none" w:sz="0" w:space="0" w:color="auto"/>
          </w:divBdr>
        </w:div>
        <w:div w:id="1266426057">
          <w:marLeft w:val="0"/>
          <w:marRight w:val="0"/>
          <w:marTop w:val="0"/>
          <w:marBottom w:val="0"/>
          <w:divBdr>
            <w:top w:val="none" w:sz="0" w:space="0" w:color="auto"/>
            <w:left w:val="none" w:sz="0" w:space="0" w:color="auto"/>
            <w:bottom w:val="none" w:sz="0" w:space="0" w:color="auto"/>
            <w:right w:val="none" w:sz="0" w:space="0" w:color="auto"/>
          </w:divBdr>
        </w:div>
        <w:div w:id="1242519119">
          <w:marLeft w:val="0"/>
          <w:marRight w:val="0"/>
          <w:marTop w:val="0"/>
          <w:marBottom w:val="0"/>
          <w:divBdr>
            <w:top w:val="none" w:sz="0" w:space="0" w:color="auto"/>
            <w:left w:val="none" w:sz="0" w:space="0" w:color="auto"/>
            <w:bottom w:val="none" w:sz="0" w:space="0" w:color="auto"/>
            <w:right w:val="none" w:sz="0" w:space="0" w:color="auto"/>
          </w:divBdr>
        </w:div>
        <w:div w:id="757020967">
          <w:marLeft w:val="0"/>
          <w:marRight w:val="0"/>
          <w:marTop w:val="0"/>
          <w:marBottom w:val="0"/>
          <w:divBdr>
            <w:top w:val="none" w:sz="0" w:space="0" w:color="auto"/>
            <w:left w:val="none" w:sz="0" w:space="0" w:color="auto"/>
            <w:bottom w:val="none" w:sz="0" w:space="0" w:color="auto"/>
            <w:right w:val="none" w:sz="0" w:space="0" w:color="auto"/>
          </w:divBdr>
        </w:div>
        <w:div w:id="7713657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hyperlink" Target="mailto:owen@wcb-ccd.org.uk" TargetMode="External"/><Relationship Id="rId13" Type="http://schemas.openxmlformats.org/officeDocument/2006/relationships/image" Target="media/image5.jpe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420</TotalTime>
  <Pages>28</Pages>
  <Words>5948</Words>
  <Characters>33907</Characters>
  <Application>Microsoft Macintosh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WCB Roundup</vt:lpstr>
    </vt:vector>
  </TitlesOfParts>
  <Manager/>
  <Company>Wales Council for the Blind</Company>
  <LinksUpToDate>false</LinksUpToDate>
  <CharactersWithSpaces>39776</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WCB Roundup</dc:title>
  <dc:subject/>
  <dc:creator>Ann</dc:creator>
  <cp:keywords/>
  <dc:description/>
  <cp:lastModifiedBy>Richard Bowers</cp:lastModifiedBy>
  <cp:revision>51</cp:revision>
  <cp:lastPrinted>2019-10-23T08:57:00Z</cp:lastPrinted>
  <dcterms:created xsi:type="dcterms:W3CDTF">2019-10-10T11:49:00Z</dcterms:created>
  <dcterms:modified xsi:type="dcterms:W3CDTF">2019-10-23T11:25:00Z</dcterms:modified>
  <cp:category/>
</cp:coreProperties>
</file>