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AF87FDE" w14:textId="76C04EFD" w:rsidR="009D52F5" w:rsidRPr="00F22CDC" w:rsidRDefault="00090B8F" w:rsidP="0057477C">
      <w:pPr>
        <w:rPr>
          <w:rFonts w:ascii="Arial" w:hAnsi="Arial" w:cs="Arial"/>
          <w:sz w:val="52"/>
          <w:szCs w:val="52"/>
        </w:rPr>
      </w:pPr>
      <w:r w:rsidRPr="00F22CDC">
        <w:rPr>
          <w:rFonts w:ascii="Arial" w:hAnsi="Arial"/>
          <w:noProof/>
          <w:lang w:val="en-US"/>
        </w:rPr>
        <w:drawing>
          <wp:inline distT="0" distB="0" distL="0" distR="0" wp14:anchorId="7131DE1D" wp14:editId="719C9E25">
            <wp:extent cx="37592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200" cy="1143000"/>
                    </a:xfrm>
                    <a:prstGeom prst="rect">
                      <a:avLst/>
                    </a:prstGeom>
                    <a:solidFill>
                      <a:srgbClr val="FFFFFF"/>
                    </a:solidFill>
                    <a:ln>
                      <a:noFill/>
                    </a:ln>
                  </pic:spPr>
                </pic:pic>
              </a:graphicData>
            </a:graphic>
          </wp:inline>
        </w:drawing>
      </w:r>
      <w:r w:rsidR="00DC7F30" w:rsidRPr="00F22CDC">
        <w:rPr>
          <w:rFonts w:ascii="Arial" w:hAnsi="Arial"/>
        </w:rPr>
        <w:tab/>
      </w:r>
      <w:r w:rsidR="00DC7F30" w:rsidRPr="00F22CDC">
        <w:rPr>
          <w:rFonts w:ascii="Arial" w:hAnsi="Arial"/>
          <w:b/>
          <w:sz w:val="44"/>
          <w:szCs w:val="44"/>
        </w:rPr>
        <w:t>Supplement n</w:t>
      </w:r>
      <w:r w:rsidR="0057477C" w:rsidRPr="00F22CDC">
        <w:rPr>
          <w:rFonts w:ascii="Arial" w:hAnsi="Arial"/>
          <w:b/>
          <w:sz w:val="44"/>
          <w:szCs w:val="44"/>
        </w:rPr>
        <w:t xml:space="preserve">o. </w:t>
      </w:r>
      <w:r w:rsidR="00D4658B" w:rsidRPr="00F22CDC">
        <w:rPr>
          <w:rFonts w:ascii="Arial" w:hAnsi="Arial"/>
          <w:b/>
          <w:sz w:val="44"/>
          <w:szCs w:val="44"/>
        </w:rPr>
        <w:t>3</w:t>
      </w:r>
    </w:p>
    <w:p w14:paraId="7A4E131B" w14:textId="77777777" w:rsidR="009D52F5" w:rsidRPr="00F22CDC" w:rsidRDefault="009D52F5">
      <w:pPr>
        <w:rPr>
          <w:rFonts w:ascii="Arial" w:hAnsi="Arial" w:cs="Arial"/>
        </w:rPr>
      </w:pPr>
    </w:p>
    <w:p w14:paraId="4CA036C6" w14:textId="07A11BF5" w:rsidR="009D52F5" w:rsidRPr="00F22CDC" w:rsidRDefault="00D4658B">
      <w:pPr>
        <w:rPr>
          <w:rFonts w:ascii="Arial" w:hAnsi="Arial" w:cs="Arial"/>
          <w:b/>
          <w:sz w:val="96"/>
          <w:szCs w:val="96"/>
        </w:rPr>
      </w:pPr>
      <w:r w:rsidRPr="00F22CDC">
        <w:rPr>
          <w:rFonts w:ascii="Arial" w:hAnsi="Arial" w:cs="Arial"/>
          <w:b/>
          <w:sz w:val="96"/>
          <w:szCs w:val="96"/>
        </w:rPr>
        <w:t>Training</w:t>
      </w:r>
      <w:r w:rsidR="009C652B" w:rsidRPr="00F22CDC">
        <w:rPr>
          <w:rFonts w:ascii="Arial" w:hAnsi="Arial" w:cs="Arial"/>
          <w:b/>
          <w:sz w:val="96"/>
          <w:szCs w:val="96"/>
        </w:rPr>
        <w:t xml:space="preserve"> + awareness</w:t>
      </w:r>
    </w:p>
    <w:p w14:paraId="63748456" w14:textId="77777777" w:rsidR="009C652B" w:rsidRPr="00F22CDC" w:rsidRDefault="009C652B">
      <w:pPr>
        <w:rPr>
          <w:rFonts w:ascii="Arial" w:hAnsi="Arial" w:cs="Arial"/>
          <w:b/>
          <w:sz w:val="52"/>
          <w:szCs w:val="52"/>
        </w:rPr>
      </w:pPr>
    </w:p>
    <w:p w14:paraId="0805B056" w14:textId="015BE1C2" w:rsidR="009C652B" w:rsidRPr="00F22CDC" w:rsidRDefault="009C652B">
      <w:pPr>
        <w:rPr>
          <w:rFonts w:ascii="Arial" w:hAnsi="Arial" w:cs="Arial"/>
          <w:b/>
          <w:sz w:val="52"/>
          <w:szCs w:val="52"/>
        </w:rPr>
      </w:pPr>
      <w:r w:rsidRPr="00F22CDC">
        <w:rPr>
          <w:rFonts w:ascii="Arial" w:hAnsi="Arial" w:cs="Arial"/>
          <w:b/>
          <w:noProof/>
          <w:sz w:val="52"/>
          <w:szCs w:val="52"/>
          <w:lang w:val="en-US"/>
        </w:rPr>
        <w:drawing>
          <wp:inline distT="0" distB="0" distL="0" distR="0" wp14:anchorId="3CF06DE6" wp14:editId="456A0AF7">
            <wp:extent cx="6311900" cy="47300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_session.jpg"/>
                    <pic:cNvPicPr/>
                  </pic:nvPicPr>
                  <pic:blipFill>
                    <a:blip r:embed="rId9">
                      <a:extLst>
                        <a:ext uri="{28A0092B-C50C-407E-A947-70E740481C1C}">
                          <a14:useLocalDpi xmlns:a14="http://schemas.microsoft.com/office/drawing/2010/main" val="0"/>
                        </a:ext>
                      </a:extLst>
                    </a:blip>
                    <a:stretch>
                      <a:fillRect/>
                    </a:stretch>
                  </pic:blipFill>
                  <pic:spPr>
                    <a:xfrm>
                      <a:off x="0" y="0"/>
                      <a:ext cx="6311900" cy="4730068"/>
                    </a:xfrm>
                    <a:prstGeom prst="rect">
                      <a:avLst/>
                    </a:prstGeom>
                  </pic:spPr>
                </pic:pic>
              </a:graphicData>
            </a:graphic>
          </wp:inline>
        </w:drawing>
      </w:r>
    </w:p>
    <w:p w14:paraId="6DFB488A" w14:textId="155E1C67" w:rsidR="009918F1" w:rsidRPr="00F22CDC" w:rsidRDefault="009528B6">
      <w:pPr>
        <w:rPr>
          <w:rFonts w:ascii="Arial" w:hAnsi="Arial" w:cs="Arial"/>
          <w:b/>
          <w:sz w:val="28"/>
          <w:szCs w:val="28"/>
        </w:rPr>
      </w:pPr>
      <w:r w:rsidRPr="00F22CDC">
        <w:rPr>
          <w:rFonts w:ascii="Arial" w:hAnsi="Arial" w:cs="Arial"/>
          <w:b/>
          <w:sz w:val="28"/>
          <w:szCs w:val="28"/>
        </w:rPr>
        <w:t>Photo: Access Design Solutions delivering training.</w:t>
      </w:r>
    </w:p>
    <w:p w14:paraId="10337BE7" w14:textId="77777777" w:rsidR="009528B6" w:rsidRPr="00F22CDC" w:rsidRDefault="009528B6">
      <w:pPr>
        <w:rPr>
          <w:rFonts w:ascii="Arial" w:hAnsi="Arial" w:cs="Arial"/>
          <w:b/>
          <w:sz w:val="28"/>
          <w:szCs w:val="28"/>
        </w:rPr>
      </w:pPr>
    </w:p>
    <w:p w14:paraId="2B9F1018" w14:textId="161B15F5" w:rsidR="009918F1" w:rsidRPr="00F22CDC" w:rsidRDefault="009918F1" w:rsidP="009918F1">
      <w:pPr>
        <w:rPr>
          <w:rFonts w:ascii="Arial" w:hAnsi="Arial" w:cs="Arial"/>
          <w:b/>
          <w:sz w:val="32"/>
          <w:szCs w:val="32"/>
        </w:rPr>
      </w:pPr>
      <w:r w:rsidRPr="00F22CDC">
        <w:rPr>
          <w:noProof/>
          <w:lang w:val="en-US"/>
        </w:rPr>
        <w:drawing>
          <wp:anchor distT="0" distB="0" distL="114300" distR="114300" simplePos="0" relativeHeight="251657728" behindDoc="0" locked="0" layoutInCell="1" allowOverlap="1" wp14:anchorId="2122E424" wp14:editId="77D7350C">
            <wp:simplePos x="0" y="0"/>
            <wp:positionH relativeFrom="column">
              <wp:posOffset>20955</wp:posOffset>
            </wp:positionH>
            <wp:positionV relativeFrom="paragraph">
              <wp:posOffset>46355</wp:posOffset>
            </wp:positionV>
            <wp:extent cx="3203575" cy="12782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3575" cy="12782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F22CDC">
        <w:rPr>
          <w:rFonts w:ascii="Arial" w:hAnsi="Arial" w:cs="Helvetica"/>
          <w:sz w:val="36"/>
          <w:szCs w:val="36"/>
        </w:rPr>
        <w:t xml:space="preserve">This series of </w:t>
      </w:r>
      <w:proofErr w:type="spellStart"/>
      <w:r w:rsidRPr="00F22CDC">
        <w:rPr>
          <w:rFonts w:ascii="Arial" w:hAnsi="Arial" w:cs="Helvetica"/>
          <w:sz w:val="36"/>
          <w:szCs w:val="36"/>
        </w:rPr>
        <w:t>Perspectif</w:t>
      </w:r>
      <w:proofErr w:type="spellEnd"/>
      <w:r w:rsidRPr="00F22CDC">
        <w:rPr>
          <w:rFonts w:ascii="Arial" w:hAnsi="Arial" w:cs="Helvetica"/>
          <w:sz w:val="36"/>
          <w:szCs w:val="36"/>
        </w:rPr>
        <w:t xml:space="preserve"> supplements has been made possible thanks to a kind donation from Newport and Pontypool solicitors Everett Tomlin Lloyd and Pratt. </w:t>
      </w:r>
    </w:p>
    <w:p w14:paraId="1CF7C61A" w14:textId="59ACB8F3" w:rsidR="007B4ADA" w:rsidRPr="00F22CDC" w:rsidRDefault="007B4ADA" w:rsidP="00B31956">
      <w:pPr>
        <w:suppressAutoHyphens w:val="0"/>
        <w:rPr>
          <w:rFonts w:ascii="Arial" w:hAnsi="Arial" w:cs="Arial"/>
          <w:b/>
          <w:bCs/>
          <w:sz w:val="72"/>
          <w:szCs w:val="72"/>
        </w:rPr>
      </w:pPr>
      <w:r w:rsidRPr="00F22CDC">
        <w:rPr>
          <w:rFonts w:ascii="Arial" w:hAnsi="Arial" w:cs="Arial"/>
          <w:b/>
          <w:bCs/>
          <w:sz w:val="72"/>
          <w:szCs w:val="72"/>
        </w:rPr>
        <w:lastRenderedPageBreak/>
        <w:t>Introduction</w:t>
      </w:r>
    </w:p>
    <w:p w14:paraId="4D8E1140" w14:textId="6B4700CD" w:rsidR="007B4ADA" w:rsidRPr="00F22CDC" w:rsidRDefault="007B4ADA" w:rsidP="00B31956">
      <w:pPr>
        <w:suppressAutoHyphens w:val="0"/>
        <w:rPr>
          <w:rFonts w:ascii="Arial" w:hAnsi="Arial" w:cs="Arial"/>
          <w:bCs/>
          <w:sz w:val="36"/>
          <w:szCs w:val="36"/>
        </w:rPr>
      </w:pPr>
      <w:r w:rsidRPr="00F22CDC">
        <w:rPr>
          <w:rFonts w:ascii="Arial" w:hAnsi="Arial" w:cs="Arial"/>
          <w:bCs/>
          <w:sz w:val="36"/>
          <w:szCs w:val="36"/>
        </w:rPr>
        <w:t xml:space="preserve">This edition of </w:t>
      </w:r>
      <w:proofErr w:type="spellStart"/>
      <w:r w:rsidRPr="00F22CDC">
        <w:rPr>
          <w:rFonts w:ascii="Arial" w:hAnsi="Arial" w:cs="Arial"/>
          <w:bCs/>
          <w:sz w:val="36"/>
          <w:szCs w:val="36"/>
        </w:rPr>
        <w:t>Perspectif</w:t>
      </w:r>
      <w:proofErr w:type="spellEnd"/>
      <w:r w:rsidRPr="00F22CDC">
        <w:rPr>
          <w:rFonts w:ascii="Arial" w:hAnsi="Arial" w:cs="Arial"/>
          <w:bCs/>
          <w:sz w:val="36"/>
          <w:szCs w:val="36"/>
        </w:rPr>
        <w:t xml:space="preserve"> looks at </w:t>
      </w:r>
      <w:proofErr w:type="gramStart"/>
      <w:r w:rsidRPr="00F22CDC">
        <w:rPr>
          <w:rFonts w:ascii="Arial" w:hAnsi="Arial" w:cs="Arial"/>
          <w:bCs/>
          <w:sz w:val="36"/>
          <w:szCs w:val="36"/>
        </w:rPr>
        <w:t>awareness-raising</w:t>
      </w:r>
      <w:proofErr w:type="gramEnd"/>
      <w:r w:rsidRPr="00F22CDC">
        <w:rPr>
          <w:rFonts w:ascii="Arial" w:hAnsi="Arial" w:cs="Arial"/>
          <w:bCs/>
          <w:sz w:val="36"/>
          <w:szCs w:val="36"/>
        </w:rPr>
        <w:t xml:space="preserve"> and training both around vision impairment and </w:t>
      </w:r>
      <w:r w:rsidR="007948B1" w:rsidRPr="00F22CDC">
        <w:rPr>
          <w:rFonts w:ascii="Arial" w:hAnsi="Arial" w:cs="Arial"/>
          <w:bCs/>
          <w:sz w:val="36"/>
          <w:szCs w:val="36"/>
        </w:rPr>
        <w:t>pan-</w:t>
      </w:r>
      <w:r w:rsidRPr="00F22CDC">
        <w:rPr>
          <w:rFonts w:ascii="Arial" w:hAnsi="Arial" w:cs="Arial"/>
          <w:bCs/>
          <w:sz w:val="36"/>
          <w:szCs w:val="36"/>
        </w:rPr>
        <w:t>disability.</w:t>
      </w:r>
    </w:p>
    <w:p w14:paraId="70C97348" w14:textId="77777777" w:rsidR="007B4ADA" w:rsidRPr="00F22CDC" w:rsidRDefault="007B4ADA" w:rsidP="00B31956">
      <w:pPr>
        <w:suppressAutoHyphens w:val="0"/>
        <w:rPr>
          <w:rFonts w:ascii="Arial" w:hAnsi="Arial" w:cs="Arial"/>
          <w:bCs/>
          <w:sz w:val="36"/>
          <w:szCs w:val="36"/>
        </w:rPr>
      </w:pPr>
    </w:p>
    <w:p w14:paraId="7BA1FBB9" w14:textId="0F390EBD" w:rsidR="00B31956" w:rsidRPr="00F22CDC" w:rsidRDefault="00B31956" w:rsidP="00B31956">
      <w:pPr>
        <w:suppressAutoHyphens w:val="0"/>
        <w:rPr>
          <w:rFonts w:ascii="Arial" w:hAnsi="Arial" w:cs="Arial"/>
          <w:b/>
          <w:bCs/>
          <w:sz w:val="72"/>
          <w:szCs w:val="72"/>
        </w:rPr>
      </w:pPr>
      <w:r w:rsidRPr="00F22CDC">
        <w:rPr>
          <w:rFonts w:ascii="Arial" w:hAnsi="Arial" w:cs="Arial"/>
          <w:bCs/>
          <w:sz w:val="36"/>
          <w:szCs w:val="36"/>
        </w:rPr>
        <w:t>Disability Equality Training o</w:t>
      </w:r>
      <w:r w:rsidR="00F617FB" w:rsidRPr="00F22CDC">
        <w:rPr>
          <w:rFonts w:ascii="Arial" w:hAnsi="Arial" w:cs="Arial"/>
          <w:bCs/>
          <w:sz w:val="36"/>
          <w:szCs w:val="36"/>
        </w:rPr>
        <w:t>r Disability Awareness Training:</w:t>
      </w:r>
      <w:r w:rsidRPr="00F22CDC">
        <w:rPr>
          <w:rFonts w:ascii="Arial" w:hAnsi="Arial" w:cs="Arial"/>
          <w:bCs/>
          <w:sz w:val="36"/>
          <w:szCs w:val="36"/>
        </w:rPr>
        <w:t xml:space="preserve"> what’s the difference?</w:t>
      </w:r>
      <w:r w:rsidR="00F617FB" w:rsidRPr="00F22CDC">
        <w:rPr>
          <w:rFonts w:ascii="Arial" w:hAnsi="Arial" w:cs="Arial"/>
          <w:bCs/>
          <w:sz w:val="36"/>
          <w:szCs w:val="36"/>
        </w:rPr>
        <w:t xml:space="preserve"> The answer</w:t>
      </w:r>
      <w:r w:rsidRPr="00F22CDC">
        <w:rPr>
          <w:rFonts w:ascii="Arial" w:hAnsi="Arial" w:cs="Arial"/>
          <w:bCs/>
          <w:sz w:val="36"/>
          <w:szCs w:val="36"/>
        </w:rPr>
        <w:t xml:space="preserve"> is succinctly put by Disability Arts </w:t>
      </w:r>
      <w:proofErr w:type="spellStart"/>
      <w:r w:rsidRPr="00F22CDC">
        <w:rPr>
          <w:rFonts w:ascii="Arial" w:hAnsi="Arial" w:cs="Arial"/>
          <w:bCs/>
          <w:sz w:val="36"/>
          <w:szCs w:val="36"/>
        </w:rPr>
        <w:t>Cymru</w:t>
      </w:r>
      <w:proofErr w:type="spellEnd"/>
      <w:r w:rsidRPr="00F22CDC">
        <w:rPr>
          <w:rFonts w:ascii="Arial" w:hAnsi="Arial" w:cs="Arial"/>
          <w:bCs/>
          <w:sz w:val="36"/>
          <w:szCs w:val="36"/>
        </w:rPr>
        <w:t xml:space="preserve"> on their website:</w:t>
      </w:r>
    </w:p>
    <w:p w14:paraId="1042D90D" w14:textId="77777777" w:rsidR="00B31956" w:rsidRPr="00F22CDC" w:rsidRDefault="00B31956" w:rsidP="00B31956">
      <w:pPr>
        <w:suppressAutoHyphens w:val="0"/>
        <w:rPr>
          <w:rFonts w:ascii="Arial" w:hAnsi="Arial" w:cs="Arial"/>
          <w:bCs/>
          <w:sz w:val="36"/>
          <w:szCs w:val="36"/>
        </w:rPr>
      </w:pPr>
    </w:p>
    <w:p w14:paraId="6F8D907A" w14:textId="74EBB663" w:rsidR="00B31956" w:rsidRPr="00F22CDC" w:rsidRDefault="00B31956" w:rsidP="00F617FB">
      <w:pPr>
        <w:suppressAutoHyphens w:val="0"/>
        <w:ind w:left="709" w:right="999"/>
        <w:rPr>
          <w:rFonts w:ascii="Arial" w:hAnsi="Arial" w:cs="Arial"/>
          <w:bCs/>
          <w:sz w:val="36"/>
          <w:szCs w:val="36"/>
        </w:rPr>
      </w:pPr>
      <w:r w:rsidRPr="00F22CDC">
        <w:rPr>
          <w:rFonts w:ascii="Arial" w:hAnsi="Arial" w:cs="Arial"/>
          <w:b/>
          <w:bCs/>
          <w:sz w:val="36"/>
          <w:szCs w:val="36"/>
        </w:rPr>
        <w:t>“Disability Awareness Training</w:t>
      </w:r>
      <w:r w:rsidRPr="00F22CDC">
        <w:rPr>
          <w:rFonts w:ascii="Arial" w:hAnsi="Arial" w:cs="Arial"/>
          <w:bCs/>
          <w:sz w:val="36"/>
          <w:szCs w:val="36"/>
        </w:rPr>
        <w:t xml:space="preserve"> is often led by non-disabled people who are professionals in the medical or caring professions. This training has a medical focus; it informs participants about disabled people’s impairments, and ways of ‘overcoming’ disability.</w:t>
      </w:r>
    </w:p>
    <w:p w14:paraId="24EC8079" w14:textId="77777777" w:rsidR="00B31956" w:rsidRPr="00F22CDC" w:rsidRDefault="00B31956" w:rsidP="00F617FB">
      <w:pPr>
        <w:suppressAutoHyphens w:val="0"/>
        <w:ind w:left="709" w:right="999"/>
        <w:rPr>
          <w:rFonts w:ascii="Arial" w:hAnsi="Arial" w:cs="Arial"/>
          <w:bCs/>
          <w:sz w:val="36"/>
          <w:szCs w:val="36"/>
        </w:rPr>
      </w:pPr>
    </w:p>
    <w:p w14:paraId="20096804" w14:textId="2F520639" w:rsidR="00B31956" w:rsidRPr="00F22CDC" w:rsidRDefault="00B31956" w:rsidP="00F617FB">
      <w:pPr>
        <w:suppressAutoHyphens w:val="0"/>
        <w:ind w:left="709" w:right="999"/>
        <w:rPr>
          <w:rFonts w:ascii="Arial" w:hAnsi="Arial" w:cs="Arial"/>
          <w:bCs/>
          <w:sz w:val="36"/>
          <w:szCs w:val="36"/>
        </w:rPr>
      </w:pPr>
      <w:r w:rsidRPr="00F22CDC">
        <w:rPr>
          <w:rFonts w:ascii="Arial" w:hAnsi="Arial" w:cs="Arial"/>
          <w:b/>
          <w:bCs/>
          <w:sz w:val="36"/>
          <w:szCs w:val="36"/>
        </w:rPr>
        <w:t>“Disability Equality Training</w:t>
      </w:r>
      <w:r w:rsidRPr="00F22CDC">
        <w:rPr>
          <w:rFonts w:ascii="Arial" w:hAnsi="Arial" w:cs="Arial"/>
          <w:bCs/>
          <w:sz w:val="36"/>
          <w:szCs w:val="36"/>
        </w:rPr>
        <w:t xml:space="preserve"> is always led by trainers who are disabled people. The focus is on disabled and non-disabled people working together to overcome the disabling barriers in society. This training has a holistic focus, recognising that removing physical, financial and attitudinal barriers will create a more inclusive, accessible society.”</w:t>
      </w:r>
    </w:p>
    <w:p w14:paraId="23E834ED" w14:textId="77777777" w:rsidR="00B31956" w:rsidRPr="00F22CDC" w:rsidRDefault="00B31956" w:rsidP="00B31956">
      <w:pPr>
        <w:suppressAutoHyphens w:val="0"/>
        <w:rPr>
          <w:rFonts w:ascii="Arial" w:hAnsi="Arial" w:cs="Arial"/>
          <w:bCs/>
          <w:sz w:val="36"/>
          <w:szCs w:val="36"/>
        </w:rPr>
      </w:pPr>
    </w:p>
    <w:p w14:paraId="78C59311" w14:textId="492B9329" w:rsidR="00B31956" w:rsidRPr="00F22CDC" w:rsidRDefault="00B31956" w:rsidP="00B31956">
      <w:pPr>
        <w:suppressAutoHyphens w:val="0"/>
        <w:rPr>
          <w:rFonts w:ascii="Arial" w:hAnsi="Arial" w:cs="Arial"/>
          <w:bCs/>
          <w:sz w:val="36"/>
          <w:szCs w:val="36"/>
        </w:rPr>
      </w:pPr>
      <w:r w:rsidRPr="00F22CDC">
        <w:rPr>
          <w:rFonts w:ascii="Arial" w:hAnsi="Arial" w:cs="Arial"/>
          <w:bCs/>
          <w:sz w:val="36"/>
          <w:szCs w:val="36"/>
        </w:rPr>
        <w:t xml:space="preserve">It seems that what is often called VI Awareness Training in the sight loss sector is really a mix of the two. </w:t>
      </w:r>
      <w:r w:rsidR="00F617FB" w:rsidRPr="00F22CDC">
        <w:rPr>
          <w:rFonts w:ascii="Arial" w:hAnsi="Arial" w:cs="Arial"/>
          <w:bCs/>
          <w:sz w:val="36"/>
          <w:szCs w:val="36"/>
        </w:rPr>
        <w:t>They are often</w:t>
      </w:r>
      <w:r w:rsidRPr="00F22CDC">
        <w:rPr>
          <w:rFonts w:ascii="Arial" w:hAnsi="Arial" w:cs="Arial"/>
          <w:bCs/>
          <w:sz w:val="36"/>
          <w:szCs w:val="36"/>
        </w:rPr>
        <w:t xml:space="preserve"> led by disabled people and they had both medical model information around the range of sight conditions alongside social model awareness-raising around rights – particularly in regard to </w:t>
      </w:r>
      <w:r w:rsidR="00865C29" w:rsidRPr="00F22CDC">
        <w:rPr>
          <w:rFonts w:ascii="Arial" w:hAnsi="Arial" w:cs="Arial"/>
          <w:bCs/>
          <w:sz w:val="36"/>
          <w:szCs w:val="36"/>
        </w:rPr>
        <w:t xml:space="preserve">the right to </w:t>
      </w:r>
      <w:r w:rsidRPr="00F22CDC">
        <w:rPr>
          <w:rFonts w:ascii="Arial" w:hAnsi="Arial" w:cs="Arial"/>
          <w:bCs/>
          <w:sz w:val="36"/>
          <w:szCs w:val="36"/>
        </w:rPr>
        <w:t xml:space="preserve">accessible information, which </w:t>
      </w:r>
      <w:r w:rsidR="00F617FB" w:rsidRPr="00F22CDC">
        <w:rPr>
          <w:rFonts w:ascii="Arial" w:hAnsi="Arial" w:cs="Arial"/>
          <w:bCs/>
          <w:sz w:val="36"/>
          <w:szCs w:val="36"/>
        </w:rPr>
        <w:t>is seen</w:t>
      </w:r>
      <w:r w:rsidRPr="00F22CDC">
        <w:rPr>
          <w:rFonts w:ascii="Arial" w:hAnsi="Arial" w:cs="Arial"/>
          <w:bCs/>
          <w:sz w:val="36"/>
          <w:szCs w:val="36"/>
        </w:rPr>
        <w:t xml:space="preserve"> as the key enabler for people with impaired vision.</w:t>
      </w:r>
    </w:p>
    <w:p w14:paraId="63849B35" w14:textId="77777777" w:rsidR="00865C29" w:rsidRPr="00F22CDC" w:rsidRDefault="00865C29" w:rsidP="00B31956">
      <w:pPr>
        <w:suppressAutoHyphens w:val="0"/>
        <w:rPr>
          <w:rFonts w:ascii="Arial" w:hAnsi="Arial" w:cs="Arial"/>
          <w:bCs/>
          <w:sz w:val="36"/>
          <w:szCs w:val="36"/>
        </w:rPr>
      </w:pPr>
    </w:p>
    <w:p w14:paraId="71432A0D" w14:textId="4A22330F" w:rsidR="00865C29" w:rsidRPr="00F22CDC" w:rsidRDefault="00865C29" w:rsidP="00B31956">
      <w:pPr>
        <w:suppressAutoHyphens w:val="0"/>
        <w:rPr>
          <w:rFonts w:ascii="Arial" w:hAnsi="Arial" w:cs="Arial"/>
          <w:bCs/>
          <w:sz w:val="36"/>
          <w:szCs w:val="36"/>
        </w:rPr>
      </w:pPr>
      <w:r w:rsidRPr="00F22CDC">
        <w:rPr>
          <w:rFonts w:ascii="Arial" w:hAnsi="Arial" w:cs="Arial"/>
          <w:bCs/>
          <w:sz w:val="36"/>
          <w:szCs w:val="36"/>
        </w:rPr>
        <w:t>When I proposed this theme for the newsletter, I was hoping to open up a debate on these various approaches to ‘awareness-raisin</w:t>
      </w:r>
      <w:r w:rsidR="00651596" w:rsidRPr="00F22CDC">
        <w:rPr>
          <w:rFonts w:ascii="Arial" w:hAnsi="Arial" w:cs="Arial"/>
          <w:bCs/>
          <w:sz w:val="36"/>
          <w:szCs w:val="36"/>
        </w:rPr>
        <w:t>g’, so</w:t>
      </w:r>
      <w:r w:rsidRPr="00F22CDC">
        <w:rPr>
          <w:rFonts w:ascii="Arial" w:hAnsi="Arial" w:cs="Arial"/>
          <w:bCs/>
          <w:sz w:val="36"/>
          <w:szCs w:val="36"/>
        </w:rPr>
        <w:t xml:space="preserve"> </w:t>
      </w:r>
      <w:r w:rsidR="00651596" w:rsidRPr="00F22CDC">
        <w:rPr>
          <w:rFonts w:ascii="Arial" w:hAnsi="Arial" w:cs="Arial"/>
          <w:bCs/>
          <w:sz w:val="36"/>
          <w:szCs w:val="36"/>
        </w:rPr>
        <w:t>p</w:t>
      </w:r>
      <w:r w:rsidR="003F02A2" w:rsidRPr="00F22CDC">
        <w:rPr>
          <w:rFonts w:ascii="Arial" w:hAnsi="Arial" w:cs="Arial"/>
          <w:bCs/>
          <w:sz w:val="36"/>
          <w:szCs w:val="36"/>
        </w:rPr>
        <w:t>lease</w:t>
      </w:r>
      <w:r w:rsidRPr="00F22CDC">
        <w:rPr>
          <w:rFonts w:ascii="Arial" w:hAnsi="Arial" w:cs="Arial"/>
          <w:bCs/>
          <w:sz w:val="36"/>
          <w:szCs w:val="36"/>
        </w:rPr>
        <w:t xml:space="preserve"> write in with your views and experiences.</w:t>
      </w:r>
    </w:p>
    <w:p w14:paraId="15CE9EE6" w14:textId="77777777" w:rsidR="00E94318" w:rsidRPr="00F22CDC" w:rsidRDefault="00E94318" w:rsidP="00B31956">
      <w:pPr>
        <w:suppressAutoHyphens w:val="0"/>
        <w:rPr>
          <w:rFonts w:ascii="Arial" w:hAnsi="Arial" w:cs="Arial"/>
          <w:bCs/>
          <w:sz w:val="36"/>
          <w:szCs w:val="36"/>
        </w:rPr>
      </w:pPr>
    </w:p>
    <w:p w14:paraId="32B29DFF" w14:textId="56D9E79C" w:rsidR="00E94318" w:rsidRPr="00F22CDC" w:rsidRDefault="00E94318" w:rsidP="00B31956">
      <w:pPr>
        <w:suppressAutoHyphens w:val="0"/>
        <w:rPr>
          <w:rFonts w:ascii="Arial" w:hAnsi="Arial" w:cs="Arial"/>
          <w:bCs/>
          <w:sz w:val="36"/>
          <w:szCs w:val="36"/>
        </w:rPr>
      </w:pPr>
      <w:r w:rsidRPr="00F22CDC">
        <w:rPr>
          <w:rFonts w:ascii="Arial" w:hAnsi="Arial" w:cs="Arial"/>
          <w:bCs/>
          <w:sz w:val="36"/>
          <w:szCs w:val="36"/>
        </w:rPr>
        <w:lastRenderedPageBreak/>
        <w:t xml:space="preserve">The material submitted on this theme covers different areas of awareness: rights and practical solutions, broadly speaking. It is by no means a comprehensive overview and the </w:t>
      </w:r>
      <w:r w:rsidR="00B81B47" w:rsidRPr="00F22CDC">
        <w:rPr>
          <w:rFonts w:ascii="Arial" w:hAnsi="Arial" w:cs="Arial"/>
          <w:bCs/>
          <w:sz w:val="36"/>
          <w:szCs w:val="36"/>
        </w:rPr>
        <w:t xml:space="preserve">directory would benefit from input from readers, so please let me know of services to add to our database, </w:t>
      </w:r>
      <w:proofErr w:type="spellStart"/>
      <w:r w:rsidR="00B81B47" w:rsidRPr="00F22CDC">
        <w:rPr>
          <w:rFonts w:ascii="Arial" w:hAnsi="Arial" w:cs="Arial"/>
          <w:bCs/>
          <w:sz w:val="36"/>
          <w:szCs w:val="36"/>
        </w:rPr>
        <w:t>Perspectif</w:t>
      </w:r>
      <w:proofErr w:type="spellEnd"/>
      <w:r w:rsidR="00B81B47" w:rsidRPr="00F22CDC">
        <w:rPr>
          <w:rFonts w:ascii="Arial" w:hAnsi="Arial" w:cs="Arial"/>
          <w:bCs/>
          <w:sz w:val="36"/>
          <w:szCs w:val="36"/>
        </w:rPr>
        <w:t>.</w:t>
      </w:r>
    </w:p>
    <w:p w14:paraId="3CDE5FDA" w14:textId="3A1013A6" w:rsidR="00E94318" w:rsidRPr="00F22CDC" w:rsidRDefault="00E94318" w:rsidP="00E94318">
      <w:pPr>
        <w:suppressAutoHyphens w:val="0"/>
        <w:jc w:val="right"/>
        <w:rPr>
          <w:rFonts w:ascii="Arial" w:hAnsi="Arial" w:cs="Arial"/>
          <w:bCs/>
          <w:sz w:val="36"/>
          <w:szCs w:val="36"/>
        </w:rPr>
      </w:pPr>
      <w:r w:rsidRPr="00F22CDC">
        <w:rPr>
          <w:rFonts w:ascii="Arial" w:hAnsi="Arial" w:cs="Arial"/>
          <w:bCs/>
          <w:sz w:val="36"/>
          <w:szCs w:val="36"/>
        </w:rPr>
        <w:t>-Richard Bowers</w:t>
      </w:r>
    </w:p>
    <w:p w14:paraId="54D49DF6" w14:textId="77777777" w:rsidR="003D35D8" w:rsidRPr="00F22CDC" w:rsidRDefault="003D35D8" w:rsidP="00E94318">
      <w:pPr>
        <w:suppressAutoHyphens w:val="0"/>
        <w:jc w:val="right"/>
        <w:rPr>
          <w:rFonts w:ascii="Arial" w:hAnsi="Arial" w:cs="Arial"/>
          <w:bCs/>
          <w:sz w:val="36"/>
          <w:szCs w:val="36"/>
        </w:rPr>
      </w:pPr>
    </w:p>
    <w:p w14:paraId="7BBCCFDD" w14:textId="77777777" w:rsidR="003D35D8" w:rsidRPr="00F22CDC" w:rsidRDefault="003D35D8" w:rsidP="00E94318">
      <w:pPr>
        <w:suppressAutoHyphens w:val="0"/>
        <w:jc w:val="right"/>
        <w:rPr>
          <w:rFonts w:ascii="Arial" w:hAnsi="Arial" w:cs="Arial"/>
          <w:bCs/>
          <w:sz w:val="36"/>
          <w:szCs w:val="36"/>
        </w:rPr>
      </w:pPr>
    </w:p>
    <w:p w14:paraId="27854C59" w14:textId="6375745C" w:rsidR="00D71F51" w:rsidRPr="00F22CDC" w:rsidRDefault="00D71F51" w:rsidP="00D71F51">
      <w:pPr>
        <w:spacing w:line="24" w:lineRule="atLeast"/>
        <w:rPr>
          <w:rFonts w:ascii="Arial" w:hAnsi="Arial" w:cs="Arial"/>
          <w:b/>
          <w:bCs/>
          <w:sz w:val="72"/>
          <w:szCs w:val="72"/>
        </w:rPr>
      </w:pPr>
      <w:r w:rsidRPr="00F22CDC">
        <w:rPr>
          <w:rFonts w:ascii="Arial" w:hAnsi="Arial" w:cs="Arial"/>
          <w:b/>
          <w:bCs/>
          <w:sz w:val="72"/>
          <w:szCs w:val="72"/>
        </w:rPr>
        <w:t>Eyewitness accounts</w:t>
      </w:r>
    </w:p>
    <w:p w14:paraId="3FCEC13B" w14:textId="77777777" w:rsidR="00D71F51" w:rsidRPr="00F22CDC" w:rsidRDefault="00D71F51" w:rsidP="00D71F51">
      <w:pPr>
        <w:spacing w:line="24" w:lineRule="atLeast"/>
        <w:rPr>
          <w:rFonts w:ascii="Arial" w:hAnsi="Arial" w:cs="Arial"/>
          <w:b/>
          <w:bCs/>
          <w:i/>
          <w:iCs/>
          <w:sz w:val="36"/>
          <w:szCs w:val="36"/>
        </w:rPr>
      </w:pPr>
    </w:p>
    <w:p w14:paraId="79D7D889" w14:textId="77777777" w:rsidR="00D71F51" w:rsidRPr="00F22CDC" w:rsidRDefault="00D71F51" w:rsidP="00D71F51">
      <w:pPr>
        <w:spacing w:line="24" w:lineRule="atLeast"/>
        <w:rPr>
          <w:rFonts w:ascii="Arial" w:hAnsi="Arial" w:cs="Arial"/>
          <w:b/>
          <w:bCs/>
          <w:i/>
          <w:iCs/>
          <w:sz w:val="36"/>
          <w:szCs w:val="36"/>
        </w:rPr>
      </w:pPr>
      <w:r w:rsidRPr="00F22CDC">
        <w:rPr>
          <w:rFonts w:ascii="Arial" w:hAnsi="Arial" w:cs="Arial"/>
          <w:b/>
          <w:bCs/>
          <w:i/>
          <w:iCs/>
          <w:sz w:val="36"/>
          <w:szCs w:val="36"/>
        </w:rPr>
        <w:t xml:space="preserve">John Sanders, guest contributor, gives his take on </w:t>
      </w:r>
      <w:proofErr w:type="gramStart"/>
      <w:r w:rsidRPr="00F22CDC">
        <w:rPr>
          <w:rFonts w:ascii="Arial" w:hAnsi="Arial" w:cs="Arial"/>
          <w:b/>
          <w:bCs/>
          <w:i/>
          <w:iCs/>
          <w:sz w:val="36"/>
          <w:szCs w:val="36"/>
        </w:rPr>
        <w:t>awareness-raising</w:t>
      </w:r>
      <w:proofErr w:type="gramEnd"/>
      <w:r w:rsidRPr="00F22CDC">
        <w:rPr>
          <w:rFonts w:ascii="Arial" w:hAnsi="Arial" w:cs="Arial"/>
          <w:b/>
          <w:bCs/>
          <w:i/>
          <w:iCs/>
          <w:sz w:val="36"/>
          <w:szCs w:val="36"/>
        </w:rPr>
        <w:t xml:space="preserve"> and the informal role he plays in it.</w:t>
      </w:r>
    </w:p>
    <w:p w14:paraId="689AF362" w14:textId="77777777" w:rsidR="00D71F51" w:rsidRPr="00F22CDC" w:rsidRDefault="00D71F51" w:rsidP="00D71F51">
      <w:pPr>
        <w:spacing w:line="24" w:lineRule="atLeast"/>
        <w:rPr>
          <w:rFonts w:ascii="Arial" w:hAnsi="Arial" w:cs="Arial"/>
          <w:b/>
          <w:bCs/>
          <w:sz w:val="36"/>
          <w:szCs w:val="36"/>
        </w:rPr>
      </w:pPr>
    </w:p>
    <w:p w14:paraId="1B77DAEF"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“I’m sorry. I had no idea you were vision impaired,” says Mrs H with a hint of embarrassment as we stand outside her house discussing the health of our dogs. Mrs H had just told me that she waved at me from a bus earlier in the week. Of course, I didn’t see her. I can’t see anyone inside a bus or any other vehicle. </w:t>
      </w:r>
    </w:p>
    <w:p w14:paraId="6016BE9E" w14:textId="77777777" w:rsidR="00D71F51" w:rsidRPr="00F22CDC" w:rsidRDefault="00D71F51" w:rsidP="00D71F51">
      <w:pPr>
        <w:rPr>
          <w:rFonts w:ascii="Arial" w:hAnsi="Arial" w:cs="Arial"/>
          <w:sz w:val="36"/>
          <w:szCs w:val="36"/>
        </w:rPr>
      </w:pPr>
    </w:p>
    <w:p w14:paraId="639B8B4A"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I explained why I hadn’t seen her and assured Mrs H she had no reason to apologise. She wasn’t to know I don’t see well. There was a time I would only reluctantly admit to having a sight problem. Now I tend to tell people. </w:t>
      </w:r>
    </w:p>
    <w:p w14:paraId="613B7231" w14:textId="77777777" w:rsidR="00D71F51" w:rsidRPr="00F22CDC" w:rsidRDefault="00D71F51" w:rsidP="00D71F51">
      <w:pPr>
        <w:rPr>
          <w:rFonts w:ascii="Arial" w:hAnsi="Arial" w:cs="Arial"/>
          <w:sz w:val="36"/>
          <w:szCs w:val="36"/>
        </w:rPr>
      </w:pPr>
    </w:p>
    <w:p w14:paraId="4098B99D" w14:textId="77777777" w:rsidR="00D71F51" w:rsidRPr="00F22CDC" w:rsidRDefault="00D71F51" w:rsidP="00D71F51">
      <w:pPr>
        <w:rPr>
          <w:rFonts w:ascii="Arial" w:hAnsi="Arial" w:cs="Arial"/>
          <w:sz w:val="36"/>
          <w:szCs w:val="36"/>
        </w:rPr>
      </w:pPr>
      <w:r w:rsidRPr="00F22CDC">
        <w:rPr>
          <w:rFonts w:ascii="Arial" w:hAnsi="Arial" w:cs="Arial"/>
          <w:sz w:val="36"/>
          <w:szCs w:val="36"/>
        </w:rPr>
        <w:t>After all, if I don’t say I’m vision impaired, it can and does lead to all sorts of confusion. And talking about how I see the world is one small way I can help raise awareness of vision impairment.</w:t>
      </w:r>
    </w:p>
    <w:p w14:paraId="3E158085" w14:textId="77777777" w:rsidR="00D71F51" w:rsidRPr="00F22CDC" w:rsidRDefault="00D71F51" w:rsidP="00D71F51">
      <w:pPr>
        <w:rPr>
          <w:rFonts w:ascii="Arial" w:hAnsi="Arial" w:cs="Arial"/>
          <w:sz w:val="36"/>
          <w:szCs w:val="36"/>
        </w:rPr>
      </w:pPr>
    </w:p>
    <w:p w14:paraId="59F048E7" w14:textId="77777777" w:rsidR="00D71F51" w:rsidRPr="00F22CDC" w:rsidRDefault="00D71F51" w:rsidP="00D71F51">
      <w:pPr>
        <w:rPr>
          <w:rFonts w:ascii="Arial" w:hAnsi="Arial" w:cs="Arial"/>
          <w:sz w:val="36"/>
          <w:szCs w:val="36"/>
        </w:rPr>
      </w:pPr>
      <w:r w:rsidRPr="00F22CDC">
        <w:rPr>
          <w:rFonts w:ascii="Arial" w:hAnsi="Arial" w:cs="Arial"/>
          <w:sz w:val="36"/>
          <w:szCs w:val="36"/>
        </w:rPr>
        <w:t>Sight charities do occasionally run advertising campaigns. But they can’t match the “Settees-Are-Us” or “Lotto Gazillion” type ads that fill commercial TV breaks. Most charities don’t have the money. And, if they did, they’d probably get some stick for spending it on advertising.</w:t>
      </w:r>
    </w:p>
    <w:p w14:paraId="7229B6E8" w14:textId="77777777" w:rsidR="00D71F51" w:rsidRPr="00F22CDC" w:rsidRDefault="00D71F51" w:rsidP="00D71F51">
      <w:pPr>
        <w:rPr>
          <w:rFonts w:ascii="Arial" w:hAnsi="Arial" w:cs="Arial"/>
          <w:sz w:val="36"/>
          <w:szCs w:val="36"/>
        </w:rPr>
      </w:pPr>
    </w:p>
    <w:p w14:paraId="455ADF30" w14:textId="77777777" w:rsidR="00D71F51" w:rsidRPr="00F22CDC" w:rsidRDefault="00D71F51" w:rsidP="00D71F51">
      <w:pPr>
        <w:rPr>
          <w:rFonts w:ascii="Arial" w:hAnsi="Arial" w:cs="Arial"/>
          <w:b/>
          <w:bCs/>
          <w:sz w:val="36"/>
          <w:szCs w:val="36"/>
        </w:rPr>
      </w:pPr>
      <w:r w:rsidRPr="00F22CDC">
        <w:rPr>
          <w:rFonts w:ascii="Arial" w:hAnsi="Arial" w:cs="Arial"/>
          <w:b/>
          <w:bCs/>
          <w:sz w:val="36"/>
          <w:szCs w:val="36"/>
        </w:rPr>
        <w:lastRenderedPageBreak/>
        <w:t>Muddling through</w:t>
      </w:r>
    </w:p>
    <w:p w14:paraId="4A31067C"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In contrast, awareness raising talks are cheap yet effective. At the dozens of talks I’ve given over the years what people with ordinary sight want to know is: What do I see? They’re fascinated by the everyday details, not the science behind my eye condition or yours. Once you realise this, there’s no shortage of opportunities to explain what it’s like muddling through life with poor vision. </w:t>
      </w:r>
    </w:p>
    <w:p w14:paraId="55D298EA" w14:textId="77777777" w:rsidR="00D71F51" w:rsidRPr="00F22CDC" w:rsidRDefault="00D71F51" w:rsidP="00D71F51">
      <w:pPr>
        <w:rPr>
          <w:rFonts w:ascii="Arial" w:hAnsi="Arial" w:cs="Arial"/>
          <w:sz w:val="36"/>
          <w:szCs w:val="36"/>
        </w:rPr>
      </w:pPr>
    </w:p>
    <w:p w14:paraId="0B4128FF"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The recent duvet of </w:t>
      </w:r>
      <w:proofErr w:type="gramStart"/>
      <w:r w:rsidRPr="00F22CDC">
        <w:rPr>
          <w:rFonts w:ascii="Arial" w:hAnsi="Arial" w:cs="Arial"/>
          <w:sz w:val="36"/>
          <w:szCs w:val="36"/>
        </w:rPr>
        <w:t>snow which closed down much of Britain</w:t>
      </w:r>
      <w:proofErr w:type="gramEnd"/>
      <w:r w:rsidRPr="00F22CDC">
        <w:rPr>
          <w:rFonts w:ascii="Arial" w:hAnsi="Arial" w:cs="Arial"/>
          <w:sz w:val="36"/>
          <w:szCs w:val="36"/>
        </w:rPr>
        <w:t xml:space="preserve"> provided a good example. Instead of sharing moans about not being able to get the car out, I told people how lucky I am not having a car. Yes, that does bring a look of confusion to some faces. But, honestly, there are many advantages to not driving. (And I’m always happy to elaborate on the joys of being car free.)</w:t>
      </w:r>
    </w:p>
    <w:p w14:paraId="5DCE65E6" w14:textId="77777777" w:rsidR="00D71F51" w:rsidRPr="00F22CDC" w:rsidRDefault="00D71F51" w:rsidP="00D71F51">
      <w:pPr>
        <w:rPr>
          <w:rFonts w:ascii="Arial" w:hAnsi="Arial" w:cs="Arial"/>
          <w:sz w:val="36"/>
          <w:szCs w:val="36"/>
        </w:rPr>
      </w:pPr>
    </w:p>
    <w:p w14:paraId="52280949"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Then there are the helpful people behind desks who swivel their computer screens around so (they think) I can see what they’re looking at. You’ve probably met them too. I politely thank them, but explain there’s little point as I’m vision impaired. Cue looks of astonishment or stunned silence. </w:t>
      </w:r>
    </w:p>
    <w:p w14:paraId="64F92277" w14:textId="77777777" w:rsidR="00D71F51" w:rsidRPr="00F22CDC" w:rsidRDefault="00D71F51" w:rsidP="00D71F51">
      <w:pPr>
        <w:rPr>
          <w:rFonts w:ascii="Arial" w:hAnsi="Arial" w:cs="Arial"/>
          <w:sz w:val="36"/>
          <w:szCs w:val="36"/>
        </w:rPr>
      </w:pPr>
    </w:p>
    <w:p w14:paraId="44AC0D1E" w14:textId="77777777" w:rsidR="00D71F51" w:rsidRPr="00F22CDC" w:rsidRDefault="00D71F51" w:rsidP="00D71F51">
      <w:pPr>
        <w:rPr>
          <w:rFonts w:ascii="Arial" w:hAnsi="Arial" w:cs="Arial"/>
          <w:sz w:val="36"/>
          <w:szCs w:val="36"/>
        </w:rPr>
      </w:pPr>
      <w:r w:rsidRPr="00F22CDC">
        <w:rPr>
          <w:rFonts w:ascii="Arial" w:hAnsi="Arial" w:cs="Arial"/>
          <w:sz w:val="36"/>
          <w:szCs w:val="36"/>
        </w:rPr>
        <w:t>Yes, I may look like I have ordinary vision. After all I walked into their shop or office or whatever establishment it is without a guide dog and (probably) didn’t trip over anything. But really, there is no way I can see what is on your screen. Why would I lie about a thing like that?</w:t>
      </w:r>
    </w:p>
    <w:p w14:paraId="1780023B" w14:textId="77777777" w:rsidR="00D71F51" w:rsidRPr="00F22CDC" w:rsidRDefault="00D71F51" w:rsidP="00D71F51">
      <w:pPr>
        <w:rPr>
          <w:rFonts w:ascii="Arial" w:hAnsi="Arial" w:cs="Arial"/>
          <w:sz w:val="36"/>
          <w:szCs w:val="36"/>
        </w:rPr>
      </w:pPr>
    </w:p>
    <w:p w14:paraId="24E24C1B" w14:textId="77777777" w:rsidR="00D71F51" w:rsidRPr="00F22CDC" w:rsidRDefault="00D71F51" w:rsidP="00D71F51">
      <w:pPr>
        <w:rPr>
          <w:rFonts w:ascii="Arial" w:hAnsi="Arial" w:cs="Arial"/>
          <w:b/>
          <w:bCs/>
          <w:sz w:val="36"/>
          <w:szCs w:val="36"/>
        </w:rPr>
      </w:pPr>
      <w:r w:rsidRPr="00F22CDC">
        <w:rPr>
          <w:rFonts w:ascii="Arial" w:hAnsi="Arial" w:cs="Arial"/>
          <w:b/>
          <w:bCs/>
          <w:sz w:val="36"/>
          <w:szCs w:val="36"/>
        </w:rPr>
        <w:t>Pub quiz</w:t>
      </w:r>
    </w:p>
    <w:p w14:paraId="188E63E7"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Once they get over their shock and see I’m happy to talk about what most consider a taboo subject, many people are fascinated by what it’s like in my world. They ask questions like: How far can you see? Why don’t your glasses fix it? Is there a cure? Will your sight get worse? Are you </w:t>
      </w:r>
      <w:proofErr w:type="gramStart"/>
      <w:r w:rsidRPr="00F22CDC">
        <w:rPr>
          <w:rFonts w:ascii="Arial" w:hAnsi="Arial" w:cs="Arial"/>
          <w:sz w:val="36"/>
          <w:szCs w:val="36"/>
        </w:rPr>
        <w:t>colour</w:t>
      </w:r>
      <w:proofErr w:type="gramEnd"/>
      <w:r w:rsidRPr="00F22CDC">
        <w:rPr>
          <w:rFonts w:ascii="Arial" w:hAnsi="Arial" w:cs="Arial"/>
          <w:sz w:val="36"/>
          <w:szCs w:val="36"/>
        </w:rPr>
        <w:t xml:space="preserve"> blind? And so on.</w:t>
      </w:r>
    </w:p>
    <w:p w14:paraId="299B6252" w14:textId="77777777" w:rsidR="00D71F51" w:rsidRPr="00F22CDC" w:rsidRDefault="00D71F51" w:rsidP="00D71F51">
      <w:pPr>
        <w:rPr>
          <w:rFonts w:ascii="Arial" w:hAnsi="Arial" w:cs="Arial"/>
          <w:sz w:val="36"/>
          <w:szCs w:val="36"/>
        </w:rPr>
      </w:pPr>
    </w:p>
    <w:p w14:paraId="4917AF9E" w14:textId="77777777" w:rsidR="00D71F51" w:rsidRPr="00F22CDC" w:rsidRDefault="00D71F51" w:rsidP="00D71F51">
      <w:pPr>
        <w:rPr>
          <w:rFonts w:ascii="Arial" w:hAnsi="Arial" w:cs="Arial"/>
          <w:sz w:val="36"/>
          <w:szCs w:val="36"/>
        </w:rPr>
      </w:pPr>
      <w:r w:rsidRPr="00F22CDC">
        <w:rPr>
          <w:rFonts w:ascii="Arial" w:hAnsi="Arial" w:cs="Arial"/>
          <w:sz w:val="36"/>
          <w:szCs w:val="36"/>
        </w:rPr>
        <w:lastRenderedPageBreak/>
        <w:t>I like to think that some of the people I meet go home or to the pub that evening and say to friends and family: “You’ll never guess what happened at work today. This bloke walked in and told me he couldn’t see the menu / where the lift was / what beer we had on draught.”</w:t>
      </w:r>
    </w:p>
    <w:p w14:paraId="2CB91358" w14:textId="77777777" w:rsidR="00D71F51" w:rsidRPr="00F22CDC" w:rsidRDefault="00D71F51" w:rsidP="00D71F51">
      <w:pPr>
        <w:rPr>
          <w:rFonts w:ascii="Arial" w:hAnsi="Arial" w:cs="Arial"/>
          <w:sz w:val="36"/>
          <w:szCs w:val="36"/>
        </w:rPr>
      </w:pPr>
    </w:p>
    <w:p w14:paraId="5327F3BB"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If they do, then I’ve done my bit to help someone understand that we don’t all see the same. What’s more I hope I’m demonstrating that being vision impaired doesn’t have to be a big problem if I’m willing to talk about it and they’re willing to listen. And if you’re the next </w:t>
      </w:r>
      <w:proofErr w:type="gramStart"/>
      <w:r w:rsidRPr="00F22CDC">
        <w:rPr>
          <w:rFonts w:ascii="Arial" w:hAnsi="Arial" w:cs="Arial"/>
          <w:sz w:val="36"/>
          <w:szCs w:val="36"/>
        </w:rPr>
        <w:t>vision impaired</w:t>
      </w:r>
      <w:proofErr w:type="gramEnd"/>
      <w:r w:rsidRPr="00F22CDC">
        <w:rPr>
          <w:rFonts w:ascii="Arial" w:hAnsi="Arial" w:cs="Arial"/>
          <w:sz w:val="36"/>
          <w:szCs w:val="36"/>
        </w:rPr>
        <w:t xml:space="preserve"> person they meet, perhaps my bit of awareness raising will make life a bit easier for you too. </w:t>
      </w:r>
    </w:p>
    <w:p w14:paraId="3EBE21D4" w14:textId="77777777" w:rsidR="00D71F51" w:rsidRPr="00F22CDC" w:rsidRDefault="00D71F51" w:rsidP="00D71F51">
      <w:pPr>
        <w:rPr>
          <w:rFonts w:ascii="Arial" w:hAnsi="Arial" w:cs="Arial"/>
          <w:sz w:val="36"/>
          <w:szCs w:val="36"/>
        </w:rPr>
      </w:pPr>
    </w:p>
    <w:p w14:paraId="1F249424" w14:textId="77777777" w:rsidR="00D71F51" w:rsidRPr="00F22CDC" w:rsidRDefault="00D71F51" w:rsidP="00D71F51">
      <w:pPr>
        <w:jc w:val="right"/>
        <w:rPr>
          <w:rFonts w:ascii="Arial" w:hAnsi="Arial" w:cs="Arial"/>
          <w:sz w:val="36"/>
          <w:szCs w:val="36"/>
        </w:rPr>
      </w:pPr>
      <w:r w:rsidRPr="00F22CDC">
        <w:rPr>
          <w:rFonts w:ascii="Arial" w:hAnsi="Arial" w:cs="Arial"/>
          <w:sz w:val="36"/>
          <w:szCs w:val="36"/>
        </w:rPr>
        <w:t>John Sanders, March 2018</w:t>
      </w:r>
    </w:p>
    <w:p w14:paraId="0AA70963" w14:textId="77777777" w:rsidR="00841930" w:rsidRPr="00F22CDC" w:rsidRDefault="00841930" w:rsidP="00D71F51">
      <w:pPr>
        <w:jc w:val="right"/>
        <w:rPr>
          <w:rFonts w:ascii="Arial" w:hAnsi="Arial" w:cs="Arial"/>
          <w:sz w:val="36"/>
          <w:szCs w:val="36"/>
        </w:rPr>
      </w:pPr>
    </w:p>
    <w:p w14:paraId="2978C51C" w14:textId="77777777" w:rsidR="007F6D20" w:rsidRPr="00F22CDC" w:rsidRDefault="007F6D20" w:rsidP="00D71F51">
      <w:pPr>
        <w:jc w:val="right"/>
        <w:rPr>
          <w:rFonts w:ascii="Arial" w:hAnsi="Arial" w:cs="Arial"/>
          <w:sz w:val="36"/>
          <w:szCs w:val="36"/>
        </w:rPr>
      </w:pPr>
    </w:p>
    <w:p w14:paraId="2869F24B" w14:textId="77777777" w:rsidR="00841930" w:rsidRPr="00F22CDC" w:rsidRDefault="00841930" w:rsidP="00841930">
      <w:pPr>
        <w:rPr>
          <w:rFonts w:ascii="Arial" w:hAnsi="Arial" w:cs="Arial"/>
          <w:b/>
          <w:sz w:val="72"/>
          <w:szCs w:val="72"/>
        </w:rPr>
      </w:pPr>
      <w:proofErr w:type="gramStart"/>
      <w:r w:rsidRPr="00F22CDC">
        <w:rPr>
          <w:rFonts w:ascii="Arial" w:hAnsi="Arial" w:cs="Arial"/>
          <w:b/>
          <w:sz w:val="72"/>
          <w:szCs w:val="72"/>
        </w:rPr>
        <w:t>i2i</w:t>
      </w:r>
      <w:proofErr w:type="gramEnd"/>
      <w:r w:rsidRPr="00F22CDC">
        <w:rPr>
          <w:rFonts w:ascii="Arial" w:hAnsi="Arial" w:cs="Arial"/>
          <w:b/>
          <w:sz w:val="72"/>
          <w:szCs w:val="72"/>
        </w:rPr>
        <w:t>: A Creative Approach to Vision Awareness Training</w:t>
      </w:r>
    </w:p>
    <w:p w14:paraId="0380F2ED" w14:textId="77777777" w:rsidR="00841930" w:rsidRPr="00F22CDC" w:rsidRDefault="00841930" w:rsidP="00841930">
      <w:pPr>
        <w:rPr>
          <w:rFonts w:ascii="Arial" w:hAnsi="Arial" w:cs="Arial"/>
          <w:sz w:val="36"/>
          <w:szCs w:val="36"/>
        </w:rPr>
      </w:pPr>
      <w:r w:rsidRPr="00F22CDC">
        <w:rPr>
          <w:rFonts w:ascii="Arial" w:hAnsi="Arial" w:cs="Arial"/>
          <w:sz w:val="36"/>
          <w:szCs w:val="36"/>
        </w:rPr>
        <w:t> </w:t>
      </w:r>
    </w:p>
    <w:p w14:paraId="04F4331C" w14:textId="77777777" w:rsidR="00841930" w:rsidRPr="00F22CDC" w:rsidRDefault="00841930" w:rsidP="00841930">
      <w:pPr>
        <w:rPr>
          <w:rFonts w:ascii="Arial" w:hAnsi="Arial" w:cs="Arial"/>
          <w:sz w:val="36"/>
          <w:szCs w:val="36"/>
        </w:rPr>
      </w:pPr>
      <w:proofErr w:type="gramStart"/>
      <w:r w:rsidRPr="00F22CDC">
        <w:rPr>
          <w:rFonts w:ascii="Arial" w:hAnsi="Arial" w:cs="Arial"/>
          <w:sz w:val="36"/>
          <w:szCs w:val="36"/>
        </w:rPr>
        <w:t>i2i</w:t>
      </w:r>
      <w:proofErr w:type="gramEnd"/>
      <w:r w:rsidRPr="00F22CDC">
        <w:rPr>
          <w:rFonts w:ascii="Arial" w:hAnsi="Arial" w:cs="Arial"/>
          <w:sz w:val="36"/>
          <w:szCs w:val="36"/>
        </w:rPr>
        <w:t xml:space="preserve"> Creative Learning began around four years ago when two founder members of UCAN Productions, Megan John and </w:t>
      </w:r>
      <w:proofErr w:type="spellStart"/>
      <w:r w:rsidRPr="00F22CDC">
        <w:rPr>
          <w:rFonts w:ascii="Arial" w:hAnsi="Arial" w:cs="Arial"/>
          <w:sz w:val="36"/>
          <w:szCs w:val="36"/>
        </w:rPr>
        <w:t>Mared</w:t>
      </w:r>
      <w:proofErr w:type="spellEnd"/>
      <w:r w:rsidRPr="00F22CDC">
        <w:rPr>
          <w:rFonts w:ascii="Arial" w:hAnsi="Arial" w:cs="Arial"/>
          <w:sz w:val="36"/>
          <w:szCs w:val="36"/>
        </w:rPr>
        <w:t xml:space="preserve"> </w:t>
      </w:r>
      <w:proofErr w:type="spellStart"/>
      <w:r w:rsidRPr="00F22CDC">
        <w:rPr>
          <w:rFonts w:ascii="Arial" w:hAnsi="Arial" w:cs="Arial"/>
          <w:sz w:val="36"/>
          <w:szCs w:val="36"/>
        </w:rPr>
        <w:t>Jarman</w:t>
      </w:r>
      <w:proofErr w:type="spellEnd"/>
      <w:r w:rsidRPr="00F22CDC">
        <w:rPr>
          <w:rFonts w:ascii="Arial" w:hAnsi="Arial" w:cs="Arial"/>
          <w:sz w:val="36"/>
          <w:szCs w:val="36"/>
        </w:rPr>
        <w:t xml:space="preserve">, designed lectures to show students in Cardiff University’s School of Optometry what it’s really like to live with sight loss. As testament to their success, those highly successful training sessions are still being delivered to all optometry foundation students. </w:t>
      </w:r>
    </w:p>
    <w:p w14:paraId="275977D0" w14:textId="77777777" w:rsidR="00841930" w:rsidRPr="00F22CDC" w:rsidRDefault="00841930" w:rsidP="00841930">
      <w:pPr>
        <w:rPr>
          <w:rFonts w:ascii="Arial" w:hAnsi="Arial" w:cs="Arial"/>
          <w:sz w:val="36"/>
          <w:szCs w:val="36"/>
        </w:rPr>
      </w:pPr>
    </w:p>
    <w:p w14:paraId="2E563AB5" w14:textId="77777777" w:rsidR="00841930" w:rsidRPr="00F22CDC" w:rsidRDefault="00841930" w:rsidP="00841930">
      <w:pPr>
        <w:rPr>
          <w:rFonts w:ascii="Arial" w:hAnsi="Arial" w:cs="Arial"/>
          <w:sz w:val="36"/>
          <w:szCs w:val="36"/>
        </w:rPr>
      </w:pPr>
      <w:r w:rsidRPr="00F22CDC">
        <w:rPr>
          <w:rFonts w:ascii="Arial" w:hAnsi="Arial" w:cs="Arial"/>
          <w:sz w:val="36"/>
          <w:szCs w:val="36"/>
        </w:rPr>
        <w:t>Megan says: “I</w:t>
      </w:r>
      <w:r w:rsidRPr="00F22CDC">
        <w:rPr>
          <w:rFonts w:ascii="Arial" w:hAnsi="Arial" w:cs="Arial"/>
          <w:iCs/>
          <w:sz w:val="36"/>
          <w:szCs w:val="36"/>
        </w:rPr>
        <w:t>t has been immensely satisfying helping optometry students to gain a better understanding of what it might be like to live with sight loss. Hopefully, the more sight loss professionals understand how different we all are -- and how making small changes can make massive differences to us -- the better our visits to clinics will be.”</w:t>
      </w:r>
    </w:p>
    <w:p w14:paraId="3D170AEB" w14:textId="77777777" w:rsidR="00841930" w:rsidRPr="00F22CDC" w:rsidRDefault="00841930" w:rsidP="00841930">
      <w:pPr>
        <w:rPr>
          <w:rFonts w:ascii="Arial" w:hAnsi="Arial" w:cs="Arial"/>
          <w:sz w:val="36"/>
          <w:szCs w:val="36"/>
        </w:rPr>
      </w:pPr>
      <w:r w:rsidRPr="00F22CDC">
        <w:rPr>
          <w:rFonts w:ascii="Arial" w:hAnsi="Arial" w:cs="Arial"/>
          <w:sz w:val="36"/>
          <w:szCs w:val="36"/>
        </w:rPr>
        <w:lastRenderedPageBreak/>
        <w:t> </w:t>
      </w:r>
    </w:p>
    <w:p w14:paraId="380AB90E" w14:textId="77777777" w:rsidR="00841930" w:rsidRPr="00F22CDC" w:rsidRDefault="00841930" w:rsidP="00841930">
      <w:pPr>
        <w:rPr>
          <w:rFonts w:ascii="Arial" w:hAnsi="Arial" w:cs="Arial"/>
          <w:sz w:val="36"/>
          <w:szCs w:val="36"/>
        </w:rPr>
      </w:pPr>
      <w:proofErr w:type="gramStart"/>
      <w:r w:rsidRPr="00F22CDC">
        <w:rPr>
          <w:rFonts w:ascii="Arial" w:hAnsi="Arial" w:cs="Arial"/>
          <w:sz w:val="36"/>
          <w:szCs w:val="36"/>
        </w:rPr>
        <w:t>i2i</w:t>
      </w:r>
      <w:proofErr w:type="gramEnd"/>
      <w:r w:rsidRPr="00F22CDC">
        <w:rPr>
          <w:rFonts w:ascii="Arial" w:hAnsi="Arial" w:cs="Arial"/>
          <w:sz w:val="36"/>
          <w:szCs w:val="36"/>
        </w:rPr>
        <w:t xml:space="preserve"> is a spin-off from UCAN Productions, a performance arts group for blind and partially sighted children and young people. Founded in Wales, UCAN has spent the last 13 years delivering drama and confidence building workshops to over 700 children with sight loss. UCAN (which stands for Unique Creative Arts Network) has taken a unique approach to promoting the abilities of its members, while also challenging public perceptions and attitudes towards sight loss.  </w:t>
      </w:r>
    </w:p>
    <w:p w14:paraId="0E6A2634" w14:textId="77777777" w:rsidR="00841930" w:rsidRPr="00F22CDC" w:rsidRDefault="00841930" w:rsidP="00841930">
      <w:pPr>
        <w:rPr>
          <w:rFonts w:ascii="Arial" w:hAnsi="Arial" w:cs="Arial"/>
          <w:sz w:val="36"/>
          <w:szCs w:val="36"/>
        </w:rPr>
      </w:pPr>
      <w:r w:rsidRPr="00F22CDC">
        <w:rPr>
          <w:rFonts w:ascii="Arial" w:hAnsi="Arial" w:cs="Arial"/>
          <w:sz w:val="36"/>
          <w:szCs w:val="36"/>
        </w:rPr>
        <w:t> </w:t>
      </w:r>
    </w:p>
    <w:p w14:paraId="194863BF" w14:textId="77777777" w:rsidR="00841930" w:rsidRPr="00F22CDC" w:rsidRDefault="00841930" w:rsidP="00841930">
      <w:pPr>
        <w:rPr>
          <w:rFonts w:ascii="Arial" w:hAnsi="Arial" w:cs="Arial"/>
          <w:sz w:val="36"/>
          <w:szCs w:val="36"/>
        </w:rPr>
      </w:pPr>
      <w:r w:rsidRPr="00F22CDC">
        <w:rPr>
          <w:rFonts w:ascii="Arial" w:hAnsi="Arial" w:cs="Arial"/>
          <w:sz w:val="36"/>
          <w:szCs w:val="36"/>
        </w:rPr>
        <w:t xml:space="preserve">UCAN co-founder and Artistic Director Bernard Latham </w:t>
      </w:r>
      <w:proofErr w:type="gramStart"/>
      <w:r w:rsidRPr="00F22CDC">
        <w:rPr>
          <w:rFonts w:ascii="Arial" w:hAnsi="Arial" w:cs="Arial"/>
          <w:sz w:val="36"/>
          <w:szCs w:val="36"/>
        </w:rPr>
        <w:t>says</w:t>
      </w:r>
      <w:proofErr w:type="gramEnd"/>
      <w:r w:rsidRPr="00F22CDC">
        <w:rPr>
          <w:rFonts w:ascii="Arial" w:hAnsi="Arial" w:cs="Arial"/>
          <w:sz w:val="36"/>
          <w:szCs w:val="36"/>
        </w:rPr>
        <w:t>: ‘</w:t>
      </w:r>
      <w:r w:rsidRPr="00F22CDC">
        <w:rPr>
          <w:rFonts w:ascii="Arial" w:hAnsi="Arial" w:cs="Arial"/>
          <w:iCs/>
          <w:sz w:val="36"/>
          <w:szCs w:val="36"/>
        </w:rPr>
        <w:t>From the very start we recognised that our members were the absolute experts in living with their own eye condition. Jane (UCAN Development Director) and I knew nothing about sight loss when we started. These young people have been wonderful teachers and, along with their ability to perform and feel confident in front of an audience, vision awareness training has become a natural progression.”</w:t>
      </w:r>
    </w:p>
    <w:p w14:paraId="09275B79" w14:textId="77777777" w:rsidR="00841930" w:rsidRPr="00F22CDC" w:rsidRDefault="00841930" w:rsidP="00841930">
      <w:pPr>
        <w:rPr>
          <w:rFonts w:ascii="Arial" w:hAnsi="Arial" w:cs="Arial"/>
          <w:sz w:val="36"/>
          <w:szCs w:val="36"/>
        </w:rPr>
      </w:pPr>
    </w:p>
    <w:p w14:paraId="45ECF691" w14:textId="77777777" w:rsidR="00841930" w:rsidRPr="00F22CDC" w:rsidRDefault="00841930" w:rsidP="00841930">
      <w:pPr>
        <w:rPr>
          <w:rFonts w:ascii="Arial" w:hAnsi="Arial" w:cs="Arial"/>
          <w:sz w:val="36"/>
          <w:szCs w:val="36"/>
        </w:rPr>
      </w:pPr>
      <w:r w:rsidRPr="00F22CDC">
        <w:rPr>
          <w:rFonts w:ascii="Arial" w:hAnsi="Arial" w:cs="Arial"/>
          <w:sz w:val="36"/>
          <w:szCs w:val="36"/>
        </w:rPr>
        <w:t>A very strong sign of i2i’s success is increasing demand for its training. After hearing about the visual awareness lectures for optometry students, Professor James Morgan (Consultant Ophthalmologist at the University Hospital of Wales) invited UCAN to design and deliver similar training to all fourth year junior doctors studying in Cardiff.</w:t>
      </w:r>
    </w:p>
    <w:p w14:paraId="2EBBE8B3" w14:textId="77777777" w:rsidR="00841930" w:rsidRPr="00F22CDC" w:rsidRDefault="00841930" w:rsidP="00841930">
      <w:pPr>
        <w:rPr>
          <w:rFonts w:ascii="Arial" w:hAnsi="Arial" w:cs="Arial"/>
          <w:sz w:val="36"/>
          <w:szCs w:val="36"/>
        </w:rPr>
      </w:pPr>
      <w:r w:rsidRPr="00F22CDC">
        <w:rPr>
          <w:rFonts w:ascii="Arial" w:hAnsi="Arial" w:cs="Arial"/>
          <w:sz w:val="36"/>
          <w:szCs w:val="36"/>
        </w:rPr>
        <w:t> </w:t>
      </w:r>
    </w:p>
    <w:p w14:paraId="79DAF490" w14:textId="77777777" w:rsidR="00841930" w:rsidRPr="00F22CDC" w:rsidRDefault="00841930" w:rsidP="00841930">
      <w:pPr>
        <w:rPr>
          <w:rFonts w:ascii="Arial" w:hAnsi="Arial" w:cs="Arial"/>
          <w:sz w:val="36"/>
          <w:szCs w:val="36"/>
        </w:rPr>
      </w:pPr>
      <w:r w:rsidRPr="00F22CDC">
        <w:rPr>
          <w:rFonts w:ascii="Arial" w:hAnsi="Arial" w:cs="Arial"/>
          <w:sz w:val="36"/>
          <w:szCs w:val="36"/>
        </w:rPr>
        <w:t>Professor Morgan says: “</w:t>
      </w:r>
      <w:r w:rsidRPr="00F22CDC">
        <w:rPr>
          <w:rFonts w:ascii="Arial" w:hAnsi="Arial" w:cs="Arial"/>
          <w:iCs/>
          <w:sz w:val="36"/>
          <w:szCs w:val="36"/>
        </w:rPr>
        <w:t>The i2i team provides excellent insights into the impact of vision loss. As a result, our students have first-hand experience of the impact of visual impairment and how you can assist patients with severe vision loss. They are now ready to approach and assist visually impaired patients in ways that are truly supportive.”</w:t>
      </w:r>
    </w:p>
    <w:p w14:paraId="5FE53AD6" w14:textId="77777777" w:rsidR="00841930" w:rsidRPr="00F22CDC" w:rsidRDefault="00841930" w:rsidP="00841930">
      <w:pPr>
        <w:rPr>
          <w:rFonts w:ascii="Arial" w:hAnsi="Arial" w:cs="Arial"/>
          <w:sz w:val="36"/>
          <w:szCs w:val="36"/>
        </w:rPr>
      </w:pPr>
      <w:r w:rsidRPr="00F22CDC">
        <w:rPr>
          <w:rFonts w:ascii="Arial" w:hAnsi="Arial" w:cs="Arial"/>
          <w:sz w:val="36"/>
          <w:szCs w:val="36"/>
        </w:rPr>
        <w:t> </w:t>
      </w:r>
    </w:p>
    <w:p w14:paraId="780F0DC3" w14:textId="77777777" w:rsidR="00841930" w:rsidRPr="00F22CDC" w:rsidRDefault="00841930" w:rsidP="00841930">
      <w:pPr>
        <w:rPr>
          <w:rFonts w:ascii="Arial" w:hAnsi="Arial" w:cs="Arial"/>
          <w:sz w:val="36"/>
          <w:szCs w:val="36"/>
        </w:rPr>
      </w:pPr>
      <w:r w:rsidRPr="00F22CDC">
        <w:rPr>
          <w:rFonts w:ascii="Arial" w:hAnsi="Arial" w:cs="Arial"/>
          <w:sz w:val="36"/>
          <w:szCs w:val="36"/>
        </w:rPr>
        <w:t xml:space="preserve">But it’s not just the medical world that is benefitting from i2i’s services. In the four years since the initiative began, UCAN has </w:t>
      </w:r>
      <w:r w:rsidRPr="00F22CDC">
        <w:rPr>
          <w:rFonts w:ascii="Arial" w:hAnsi="Arial" w:cs="Arial"/>
          <w:sz w:val="36"/>
          <w:szCs w:val="36"/>
        </w:rPr>
        <w:lastRenderedPageBreak/>
        <w:t>taken vision awareness training to public and private companies, schools, trade unions and youth organisations in the UK and abroad. And in the last month, for example, UCAN has delivered training to teachers, psychologists and artists from Bulgaria.</w:t>
      </w:r>
    </w:p>
    <w:p w14:paraId="748FF2DD" w14:textId="77777777" w:rsidR="00841930" w:rsidRPr="00F22CDC" w:rsidRDefault="00841930" w:rsidP="00841930">
      <w:pPr>
        <w:rPr>
          <w:rFonts w:ascii="Arial" w:hAnsi="Arial" w:cs="Arial"/>
          <w:sz w:val="36"/>
          <w:szCs w:val="36"/>
        </w:rPr>
      </w:pPr>
    </w:p>
    <w:p w14:paraId="51650065" w14:textId="77777777" w:rsidR="00841930" w:rsidRPr="00F22CDC" w:rsidRDefault="00841930" w:rsidP="00841930">
      <w:pPr>
        <w:rPr>
          <w:rFonts w:ascii="Arial" w:hAnsi="Arial" w:cs="Arial"/>
          <w:sz w:val="36"/>
          <w:szCs w:val="36"/>
        </w:rPr>
      </w:pPr>
      <w:r w:rsidRPr="00F22CDC">
        <w:rPr>
          <w:rFonts w:ascii="Arial" w:hAnsi="Arial" w:cs="Arial"/>
          <w:sz w:val="36"/>
          <w:szCs w:val="36"/>
        </w:rPr>
        <w:t>To meet the growing demand, long time UCAN members Jake Sawyer and Ben Richards have recently joined the i2i team. Jake says: “</w:t>
      </w:r>
      <w:r w:rsidRPr="00F22CDC">
        <w:rPr>
          <w:rFonts w:ascii="Arial" w:hAnsi="Arial" w:cs="Arial"/>
          <w:iCs/>
          <w:sz w:val="36"/>
          <w:szCs w:val="36"/>
        </w:rPr>
        <w:t>I love my work. Since we started the i2i project we have trained over 3,000 people. I find it very empowering to share my life experience with others. I also believe it is very important that we continue with our work, especially now when support for people with sight loss is changing and there may be challenges ahead. As blind people, we are great problem solvers. If we are to succeed we need to constantly adapt and find new ways to live in a world that wasn’t exactly built for us.”</w:t>
      </w:r>
    </w:p>
    <w:p w14:paraId="451FE2D2" w14:textId="77777777" w:rsidR="00841930" w:rsidRPr="00F22CDC" w:rsidRDefault="00841930" w:rsidP="00841930">
      <w:pPr>
        <w:rPr>
          <w:rFonts w:ascii="Arial" w:hAnsi="Arial" w:cs="Arial"/>
          <w:sz w:val="36"/>
          <w:szCs w:val="36"/>
        </w:rPr>
      </w:pPr>
    </w:p>
    <w:p w14:paraId="734D738B" w14:textId="77777777" w:rsidR="00841930" w:rsidRPr="00F22CDC" w:rsidRDefault="00841930" w:rsidP="00D71F51">
      <w:pPr>
        <w:jc w:val="right"/>
        <w:rPr>
          <w:rFonts w:ascii="Arial" w:hAnsi="Arial" w:cs="Arial"/>
          <w:sz w:val="36"/>
          <w:szCs w:val="36"/>
        </w:rPr>
      </w:pPr>
    </w:p>
    <w:p w14:paraId="01B40017" w14:textId="77777777" w:rsidR="00D71F51" w:rsidRPr="00F22CDC" w:rsidRDefault="00D71F51" w:rsidP="00D71F51">
      <w:pPr>
        <w:widowControl w:val="0"/>
        <w:rPr>
          <w:rFonts w:ascii="Arial" w:hAnsi="Arial" w:cs="Arial"/>
          <w:b/>
          <w:bCs/>
          <w:sz w:val="72"/>
          <w:szCs w:val="72"/>
        </w:rPr>
      </w:pPr>
      <w:r w:rsidRPr="00F22CDC">
        <w:rPr>
          <w:rFonts w:ascii="Arial" w:hAnsi="Arial" w:cs="Arial"/>
          <w:b/>
          <w:bCs/>
          <w:sz w:val="72"/>
          <w:szCs w:val="72"/>
        </w:rPr>
        <w:t>Emma’s wish for more VI awareness in Wales</w:t>
      </w:r>
    </w:p>
    <w:p w14:paraId="717419FD" w14:textId="77777777" w:rsidR="00D71F51" w:rsidRPr="00F22CDC" w:rsidRDefault="00D71F51" w:rsidP="00D71F51">
      <w:pPr>
        <w:widowControl w:val="0"/>
        <w:rPr>
          <w:rFonts w:ascii="Arial" w:hAnsi="Arial" w:cs="Arial"/>
          <w:sz w:val="36"/>
          <w:szCs w:val="36"/>
        </w:rPr>
      </w:pPr>
    </w:p>
    <w:p w14:paraId="0E16027D"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Emma </w:t>
      </w:r>
      <w:proofErr w:type="spellStart"/>
      <w:r w:rsidRPr="00F22CDC">
        <w:rPr>
          <w:rFonts w:ascii="Arial" w:hAnsi="Arial" w:cs="Arial"/>
          <w:sz w:val="36"/>
          <w:szCs w:val="36"/>
        </w:rPr>
        <w:t>Gaylard</w:t>
      </w:r>
      <w:proofErr w:type="spellEnd"/>
      <w:r w:rsidRPr="00F22CDC">
        <w:rPr>
          <w:rFonts w:ascii="Arial" w:hAnsi="Arial" w:cs="Arial"/>
          <w:sz w:val="36"/>
          <w:szCs w:val="36"/>
        </w:rPr>
        <w:t xml:space="preserve">, 19, from Newport in Wales, has been at The Royal National College for the Blind (RNC) in Hereford since 2015. Following years in mainstream schools, she has grown in confidence and become involved in projects such as one with </w:t>
      </w:r>
      <w:proofErr w:type="spellStart"/>
      <w:r w:rsidRPr="00F22CDC">
        <w:rPr>
          <w:rFonts w:ascii="Arial" w:hAnsi="Arial" w:cs="Arial"/>
          <w:sz w:val="36"/>
          <w:szCs w:val="36"/>
        </w:rPr>
        <w:t>Croome</w:t>
      </w:r>
      <w:proofErr w:type="spellEnd"/>
      <w:r w:rsidRPr="00F22CDC">
        <w:rPr>
          <w:rFonts w:ascii="Arial" w:hAnsi="Arial" w:cs="Arial"/>
          <w:sz w:val="36"/>
          <w:szCs w:val="36"/>
        </w:rPr>
        <w:t xml:space="preserve"> National Trust site in Worcestershire on accessibility. She is passionate about changing places for the benefit of vision impaired (VI) people, and wishes to carry the raised awareness from her work at </w:t>
      </w:r>
      <w:proofErr w:type="spellStart"/>
      <w:r w:rsidRPr="00F22CDC">
        <w:rPr>
          <w:rFonts w:ascii="Arial" w:hAnsi="Arial" w:cs="Arial"/>
          <w:sz w:val="36"/>
          <w:szCs w:val="36"/>
        </w:rPr>
        <w:t>Croome</w:t>
      </w:r>
      <w:proofErr w:type="spellEnd"/>
      <w:r w:rsidRPr="00F22CDC">
        <w:rPr>
          <w:rFonts w:ascii="Arial" w:hAnsi="Arial" w:cs="Arial"/>
          <w:sz w:val="36"/>
          <w:szCs w:val="36"/>
        </w:rPr>
        <w:t xml:space="preserve"> to the general public in Wales.</w:t>
      </w:r>
    </w:p>
    <w:p w14:paraId="7D6A3E76" w14:textId="77777777" w:rsidR="00D71F51" w:rsidRPr="00F22CDC" w:rsidRDefault="00D71F51" w:rsidP="00D71F51">
      <w:pPr>
        <w:widowControl w:val="0"/>
        <w:rPr>
          <w:rFonts w:ascii="Arial" w:hAnsi="Arial" w:cs="Arial"/>
          <w:sz w:val="36"/>
          <w:szCs w:val="36"/>
        </w:rPr>
      </w:pPr>
    </w:p>
    <w:p w14:paraId="6FEB38E3"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Having been in situations where people clearly had not seen a white cane before, Emma would like to help people be more aware of vision impairments and what the different types of cane are for. She also wants to encourage people to learn how they can </w:t>
      </w:r>
      <w:r w:rsidRPr="00F22CDC">
        <w:rPr>
          <w:rFonts w:ascii="Arial" w:hAnsi="Arial" w:cs="Arial"/>
          <w:sz w:val="36"/>
          <w:szCs w:val="36"/>
        </w:rPr>
        <w:lastRenderedPageBreak/>
        <w:t xml:space="preserve">confidently ask someone with </w:t>
      </w:r>
      <w:proofErr w:type="gramStart"/>
      <w:r w:rsidRPr="00F22CDC">
        <w:rPr>
          <w:rFonts w:ascii="Arial" w:hAnsi="Arial" w:cs="Arial"/>
          <w:sz w:val="36"/>
          <w:szCs w:val="36"/>
        </w:rPr>
        <w:t>a vision</w:t>
      </w:r>
      <w:proofErr w:type="gramEnd"/>
      <w:r w:rsidRPr="00F22CDC">
        <w:rPr>
          <w:rFonts w:ascii="Arial" w:hAnsi="Arial" w:cs="Arial"/>
          <w:sz w:val="36"/>
          <w:szCs w:val="36"/>
        </w:rPr>
        <w:t xml:space="preserve"> impairment if they are in need of help, and what to do if a VI person is struggling.</w:t>
      </w:r>
    </w:p>
    <w:p w14:paraId="2DF25EC4" w14:textId="77777777" w:rsidR="00D71F51" w:rsidRPr="00F22CDC" w:rsidRDefault="00D71F51" w:rsidP="00D71F51">
      <w:pPr>
        <w:widowControl w:val="0"/>
        <w:rPr>
          <w:rFonts w:ascii="Arial" w:hAnsi="Arial" w:cs="Arial"/>
          <w:sz w:val="36"/>
          <w:szCs w:val="36"/>
        </w:rPr>
      </w:pPr>
    </w:p>
    <w:p w14:paraId="462A5A3F"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“The people in town in Hereford understand that we have the College here, but in Wales the attitude to VI awareness is not that great,” she feels. “People just walk around or trip over the long cane. They don’t seem to know what it is for, which can be a bit annoying. In shops, for example, my experience is that you don’t get asked if you need help.”</w:t>
      </w:r>
    </w:p>
    <w:p w14:paraId="61D502F1" w14:textId="77777777" w:rsidR="00D71F51" w:rsidRPr="00F22CDC" w:rsidRDefault="00D71F51" w:rsidP="00D71F51">
      <w:pPr>
        <w:widowControl w:val="0"/>
        <w:rPr>
          <w:rFonts w:ascii="Arial" w:hAnsi="Arial" w:cs="Arial"/>
          <w:sz w:val="36"/>
          <w:szCs w:val="36"/>
        </w:rPr>
      </w:pPr>
    </w:p>
    <w:p w14:paraId="43DED282"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Emma feels that more awareness would make life easier, not just for her </w:t>
      </w:r>
      <w:proofErr w:type="gramStart"/>
      <w:r w:rsidRPr="00F22CDC">
        <w:rPr>
          <w:rFonts w:ascii="Arial" w:hAnsi="Arial" w:cs="Arial"/>
          <w:sz w:val="36"/>
          <w:szCs w:val="36"/>
        </w:rPr>
        <w:t>but</w:t>
      </w:r>
      <w:proofErr w:type="gramEnd"/>
      <w:r w:rsidRPr="00F22CDC">
        <w:rPr>
          <w:rFonts w:ascii="Arial" w:hAnsi="Arial" w:cs="Arial"/>
          <w:sz w:val="36"/>
          <w:szCs w:val="36"/>
        </w:rPr>
        <w:t xml:space="preserve"> for other people with vision impairments. She recognises that there are not many VI people living in Wales, due to it being a minority disability. However, greater understanding would aid in creating a more inclusive experience for tourists, of which Wales has many.</w:t>
      </w:r>
    </w:p>
    <w:p w14:paraId="563EA1D6" w14:textId="77777777" w:rsidR="00D71F51" w:rsidRPr="00F22CDC" w:rsidRDefault="00D71F51" w:rsidP="00D71F51">
      <w:pPr>
        <w:widowControl w:val="0"/>
        <w:rPr>
          <w:rFonts w:ascii="Arial" w:hAnsi="Arial" w:cs="Arial"/>
          <w:sz w:val="36"/>
          <w:szCs w:val="36"/>
        </w:rPr>
      </w:pPr>
    </w:p>
    <w:p w14:paraId="3BD37C10"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“In Hereford, I would be confident enough to ask if there was a certain shop I was trying to find. I know I would put my trust in the people of Hereford because the College has been here for 40 years; they see canes every day,” Emma explains. “But in Newport, they wouldn’t see them as often, so I think there may be a nervousness about what to do, whether to ask if you need help or not.”</w:t>
      </w:r>
    </w:p>
    <w:p w14:paraId="3B4B4C2D" w14:textId="77777777" w:rsidR="00D71F51" w:rsidRPr="00F22CDC" w:rsidRDefault="00D71F51" w:rsidP="00D71F51">
      <w:pPr>
        <w:widowControl w:val="0"/>
        <w:rPr>
          <w:rFonts w:ascii="Arial" w:hAnsi="Arial" w:cs="Arial"/>
          <w:sz w:val="36"/>
          <w:szCs w:val="36"/>
        </w:rPr>
      </w:pPr>
    </w:p>
    <w:p w14:paraId="52B6366F"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A common, and growing, problem is the number of people who walk around with phone in hand, looking down at the screen and not concentrating on where they are going. Amusing videos can be found on social media and the internet of people tripping over things or walking into lamp posts, but the hazard is particularly real for vision impaired people who can struggle to spot this from any sort of distance and have time to get themselves out of a person’s way.</w:t>
      </w:r>
    </w:p>
    <w:p w14:paraId="3353233B" w14:textId="77777777" w:rsidR="00D71F51" w:rsidRPr="00F22CDC" w:rsidRDefault="00D71F51" w:rsidP="00D71F51">
      <w:pPr>
        <w:widowControl w:val="0"/>
        <w:rPr>
          <w:rFonts w:ascii="Arial" w:hAnsi="Arial" w:cs="Arial"/>
          <w:sz w:val="36"/>
          <w:szCs w:val="36"/>
        </w:rPr>
      </w:pPr>
    </w:p>
    <w:p w14:paraId="177B5F49"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Emma is investigating giving talks in schools – believing that </w:t>
      </w:r>
      <w:r w:rsidRPr="00F22CDC">
        <w:rPr>
          <w:rFonts w:ascii="Arial" w:hAnsi="Arial" w:cs="Arial"/>
          <w:sz w:val="36"/>
          <w:szCs w:val="36"/>
        </w:rPr>
        <w:lastRenderedPageBreak/>
        <w:t>talking with children and young people would be the most helpful way to engage minds and challenge misconceptions. Going into schools might also help other VI children to receive class work in the correct format – Emma’s experience was to be given A3 sheets of paper with work in a standard size 12 font. This was not beneficial to Emma’s sight or learning, and she acknowledges one of the strengths of being at RNC is that everyone’s needs are considered and not guessed at.</w:t>
      </w:r>
    </w:p>
    <w:p w14:paraId="7303269E" w14:textId="77777777" w:rsidR="00D71F51" w:rsidRPr="00F22CDC" w:rsidRDefault="00D71F51" w:rsidP="00D71F51">
      <w:pPr>
        <w:widowControl w:val="0"/>
        <w:rPr>
          <w:rFonts w:ascii="Arial" w:hAnsi="Arial" w:cs="Arial"/>
          <w:sz w:val="36"/>
          <w:szCs w:val="36"/>
        </w:rPr>
      </w:pPr>
    </w:p>
    <w:p w14:paraId="5AED76F4"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“I don’t regret coming here [RNC]; I love it!” states Emma. “It’s a life-changer. I’ve become more independent, that’s a fact. I’ve made friends for life that I wouldn’t have made in secondary school. I wasn’t confident at school and now I am pouring with confidence. These are the three main things I’ve noticed with me.”</w:t>
      </w:r>
    </w:p>
    <w:p w14:paraId="62F95CB5" w14:textId="77777777" w:rsidR="00D71F51" w:rsidRPr="00F22CDC" w:rsidRDefault="00D71F51" w:rsidP="00D71F51">
      <w:pPr>
        <w:widowControl w:val="0"/>
        <w:rPr>
          <w:rFonts w:ascii="Arial" w:hAnsi="Arial" w:cs="Arial"/>
          <w:sz w:val="36"/>
          <w:szCs w:val="36"/>
        </w:rPr>
      </w:pPr>
    </w:p>
    <w:p w14:paraId="13668571"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More awareness leads to greater independence; it gives more confidence to a person with </w:t>
      </w:r>
      <w:proofErr w:type="gramStart"/>
      <w:r w:rsidRPr="00F22CDC">
        <w:rPr>
          <w:rFonts w:ascii="Arial" w:hAnsi="Arial" w:cs="Arial"/>
          <w:sz w:val="36"/>
          <w:szCs w:val="36"/>
        </w:rPr>
        <w:t>a vision</w:t>
      </w:r>
      <w:proofErr w:type="gramEnd"/>
      <w:r w:rsidRPr="00F22CDC">
        <w:rPr>
          <w:rFonts w:ascii="Arial" w:hAnsi="Arial" w:cs="Arial"/>
          <w:sz w:val="36"/>
          <w:szCs w:val="36"/>
        </w:rPr>
        <w:t xml:space="preserve"> impairment to ask for help if they need it. This stretches from individuals to town planning, with particular attention given to tactile flooring and regular city centre market days. More can be done to emulate good practice by installing guide lines in city centres along with tactile markings at junctions, and through ensuring ordinarily-navigable high towns remain so by placing street markets in set locations every time, so that vision impaired people are not confused as to their whereabouts.</w:t>
      </w:r>
    </w:p>
    <w:p w14:paraId="5F19F2ED" w14:textId="77777777" w:rsidR="00D71F51" w:rsidRPr="00F22CDC" w:rsidRDefault="00D71F51" w:rsidP="00D71F51">
      <w:pPr>
        <w:widowControl w:val="0"/>
        <w:rPr>
          <w:rFonts w:ascii="Arial" w:hAnsi="Arial" w:cs="Arial"/>
          <w:sz w:val="36"/>
          <w:szCs w:val="36"/>
        </w:rPr>
      </w:pPr>
    </w:p>
    <w:p w14:paraId="018954C1"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The Royal National College for the Blind offers academic and vocational courses, and runs many extra-curricular activities. Emma enjoyed a trial weekend at the College before deciding to commit her future learning here. For more information on RNC, visit: </w:t>
      </w:r>
      <w:hyperlink r:id="rId11" w:history="1">
        <w:r w:rsidRPr="00F22CDC">
          <w:rPr>
            <w:rStyle w:val="Hyperlink"/>
            <w:rFonts w:ascii="Arial" w:hAnsi="Arial" w:cs="Arial"/>
            <w:sz w:val="36"/>
            <w:szCs w:val="36"/>
          </w:rPr>
          <w:t>http://www.rnc.ac.uk/living-at-rnc/have-a-go-activity-weekend</w:t>
        </w:r>
      </w:hyperlink>
      <w:r w:rsidRPr="00F22CDC">
        <w:rPr>
          <w:rFonts w:ascii="Arial" w:hAnsi="Arial" w:cs="Arial"/>
          <w:sz w:val="36"/>
          <w:szCs w:val="36"/>
        </w:rPr>
        <w:t xml:space="preserve"> </w:t>
      </w:r>
    </w:p>
    <w:p w14:paraId="0C851DC0" w14:textId="77777777" w:rsidR="00D71F51" w:rsidRPr="00F22CDC" w:rsidRDefault="00D71F51" w:rsidP="00D71F51">
      <w:pPr>
        <w:widowControl w:val="0"/>
        <w:rPr>
          <w:rFonts w:ascii="Arial" w:hAnsi="Arial" w:cs="Arial"/>
          <w:sz w:val="36"/>
          <w:szCs w:val="36"/>
        </w:rPr>
      </w:pPr>
    </w:p>
    <w:p w14:paraId="69D2F39D"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Emma is now an enthusiastic player in the RNC Bulldogs cricket team and cannot wait to see how a match against staff from </w:t>
      </w:r>
      <w:proofErr w:type="spellStart"/>
      <w:r w:rsidRPr="00F22CDC">
        <w:rPr>
          <w:rFonts w:ascii="Arial" w:hAnsi="Arial" w:cs="Arial"/>
          <w:sz w:val="36"/>
          <w:szCs w:val="36"/>
        </w:rPr>
        <w:t>Croome</w:t>
      </w:r>
      <w:proofErr w:type="spellEnd"/>
      <w:r w:rsidRPr="00F22CDC">
        <w:rPr>
          <w:rFonts w:ascii="Arial" w:hAnsi="Arial" w:cs="Arial"/>
          <w:sz w:val="36"/>
          <w:szCs w:val="36"/>
        </w:rPr>
        <w:t xml:space="preserve"> will turn out this summer. This game is part of the </w:t>
      </w:r>
      <w:r w:rsidRPr="00F22CDC">
        <w:rPr>
          <w:rFonts w:ascii="Arial" w:hAnsi="Arial" w:cs="Arial"/>
          <w:sz w:val="36"/>
          <w:szCs w:val="36"/>
        </w:rPr>
        <w:lastRenderedPageBreak/>
        <w:t>celebrations of RNC’s 40</w:t>
      </w:r>
      <w:r w:rsidRPr="00F22CDC">
        <w:rPr>
          <w:rFonts w:ascii="Arial" w:hAnsi="Arial" w:cs="Arial"/>
          <w:sz w:val="36"/>
          <w:szCs w:val="36"/>
          <w:vertAlign w:val="superscript"/>
        </w:rPr>
        <w:t>th</w:t>
      </w:r>
      <w:r w:rsidRPr="00F22CDC">
        <w:rPr>
          <w:rFonts w:ascii="Arial" w:hAnsi="Arial" w:cs="Arial"/>
          <w:sz w:val="36"/>
          <w:szCs w:val="36"/>
        </w:rPr>
        <w:t xml:space="preserve"> anniversary year at its campus in Hereford. Following her final year at the College, Emma hopes to gain employment as a receptionist or with customers, so long as she can use her Business and Administration skills.</w:t>
      </w:r>
    </w:p>
    <w:p w14:paraId="5CD8C176" w14:textId="77777777" w:rsidR="00D71F51" w:rsidRPr="00F22CDC" w:rsidRDefault="00D71F51" w:rsidP="00D71F51">
      <w:pPr>
        <w:widowControl w:val="0"/>
        <w:rPr>
          <w:rFonts w:ascii="Arial" w:hAnsi="Arial" w:cs="Arial"/>
          <w:b/>
          <w:bCs/>
          <w:sz w:val="72"/>
          <w:szCs w:val="72"/>
        </w:rPr>
      </w:pPr>
    </w:p>
    <w:p w14:paraId="0282B1EC" w14:textId="77777777" w:rsidR="00D71F51" w:rsidRPr="00F22CDC" w:rsidRDefault="00D71F51" w:rsidP="00D71F51">
      <w:pPr>
        <w:widowControl w:val="0"/>
        <w:rPr>
          <w:rFonts w:ascii="Arial" w:hAnsi="Arial" w:cs="Arial"/>
          <w:b/>
          <w:bCs/>
          <w:sz w:val="72"/>
          <w:szCs w:val="72"/>
        </w:rPr>
      </w:pPr>
      <w:r w:rsidRPr="00F22CDC">
        <w:rPr>
          <w:rFonts w:ascii="Arial" w:hAnsi="Arial" w:cs="Arial"/>
          <w:b/>
          <w:bCs/>
          <w:sz w:val="72"/>
          <w:szCs w:val="72"/>
        </w:rPr>
        <w:t>Tactile Paving Training</w:t>
      </w:r>
    </w:p>
    <w:p w14:paraId="6AF06D58" w14:textId="77777777" w:rsidR="00D71F51" w:rsidRPr="00F22CDC" w:rsidRDefault="00D71F51" w:rsidP="00D71F51">
      <w:pPr>
        <w:widowControl w:val="0"/>
        <w:rPr>
          <w:rFonts w:ascii="Arial" w:hAnsi="Arial" w:cs="Arial"/>
          <w:sz w:val="36"/>
          <w:szCs w:val="36"/>
        </w:rPr>
      </w:pPr>
    </w:p>
    <w:p w14:paraId="249FB52B" w14:textId="77777777" w:rsidR="00D71F51" w:rsidRPr="00F22CDC" w:rsidRDefault="00D71F51" w:rsidP="00D71F51">
      <w:pPr>
        <w:widowControl w:val="0"/>
        <w:rPr>
          <w:rFonts w:ascii="Arial" w:hAnsi="Arial" w:cs="Arial"/>
          <w:sz w:val="36"/>
          <w:szCs w:val="36"/>
          <w:lang w:val="en-US"/>
        </w:rPr>
      </w:pPr>
      <w:r w:rsidRPr="00F22CDC">
        <w:rPr>
          <w:rFonts w:ascii="Arial" w:hAnsi="Arial" w:cs="Arial"/>
          <w:sz w:val="36"/>
          <w:szCs w:val="36"/>
          <w:lang w:val="en-US"/>
        </w:rPr>
        <w:t>Did you know there is a special kind of paving that tells you where you can cross the road safely? Have you noticed a different surface underfoot at the top and bottom of steps?</w:t>
      </w:r>
    </w:p>
    <w:p w14:paraId="1DF60844" w14:textId="77777777" w:rsidR="00D71F51" w:rsidRPr="00F22CDC" w:rsidRDefault="00D71F51" w:rsidP="00D71F51">
      <w:pPr>
        <w:widowControl w:val="0"/>
        <w:rPr>
          <w:rFonts w:ascii="Arial" w:hAnsi="Arial" w:cs="Arial"/>
          <w:sz w:val="36"/>
          <w:szCs w:val="36"/>
          <w:lang w:val="en-US"/>
        </w:rPr>
      </w:pPr>
    </w:p>
    <w:p w14:paraId="02A7E3C9" w14:textId="77777777" w:rsidR="00D71F51" w:rsidRPr="00F22CDC" w:rsidRDefault="00D71F51" w:rsidP="00D71F51">
      <w:pPr>
        <w:widowControl w:val="0"/>
        <w:rPr>
          <w:rFonts w:ascii="Arial" w:hAnsi="Arial" w:cs="Arial"/>
          <w:sz w:val="36"/>
          <w:szCs w:val="36"/>
          <w:lang w:val="en-US"/>
        </w:rPr>
      </w:pPr>
      <w:r w:rsidRPr="00F22CDC">
        <w:rPr>
          <w:rFonts w:ascii="Arial" w:hAnsi="Arial" w:cs="Arial"/>
          <w:sz w:val="36"/>
          <w:szCs w:val="36"/>
          <w:lang w:val="en-US"/>
        </w:rPr>
        <w:t>There are seven different types of tactile paving, each conveying a different message about the environment. It can warn you that you are about to encounter a potential danger, such as a flight of steps or cycle path.</w:t>
      </w:r>
    </w:p>
    <w:p w14:paraId="7DDA49A4" w14:textId="77777777" w:rsidR="00D71F51" w:rsidRPr="00F22CDC" w:rsidRDefault="00D71F51" w:rsidP="00D71F51">
      <w:pPr>
        <w:widowControl w:val="0"/>
        <w:rPr>
          <w:rFonts w:ascii="Arial" w:hAnsi="Arial" w:cs="Arial"/>
          <w:sz w:val="36"/>
          <w:szCs w:val="36"/>
          <w:lang w:val="en-US"/>
        </w:rPr>
      </w:pPr>
    </w:p>
    <w:p w14:paraId="3A481E8E" w14:textId="77777777" w:rsidR="00D71F51" w:rsidRPr="00F22CDC" w:rsidRDefault="00D71F51" w:rsidP="00D71F51">
      <w:pPr>
        <w:widowControl w:val="0"/>
        <w:rPr>
          <w:rFonts w:ascii="Arial" w:hAnsi="Arial" w:cs="Arial"/>
          <w:sz w:val="36"/>
          <w:szCs w:val="36"/>
          <w:lang w:val="en-US"/>
        </w:rPr>
      </w:pPr>
      <w:r w:rsidRPr="00F22CDC">
        <w:rPr>
          <w:rFonts w:ascii="Arial" w:hAnsi="Arial" w:cs="Arial"/>
          <w:sz w:val="36"/>
          <w:szCs w:val="36"/>
          <w:lang w:val="en-US"/>
        </w:rPr>
        <w:t xml:space="preserve">After discovering that many people do not know what is indicated by the different types of tactile paving, Guide Dogs </w:t>
      </w:r>
      <w:proofErr w:type="spellStart"/>
      <w:r w:rsidRPr="00F22CDC">
        <w:rPr>
          <w:rFonts w:ascii="Arial" w:hAnsi="Arial" w:cs="Arial"/>
          <w:sz w:val="36"/>
          <w:szCs w:val="36"/>
          <w:lang w:val="en-US"/>
        </w:rPr>
        <w:t>Cymru</w:t>
      </w:r>
      <w:proofErr w:type="spellEnd"/>
      <w:r w:rsidRPr="00F22CDC">
        <w:rPr>
          <w:rFonts w:ascii="Arial" w:hAnsi="Arial" w:cs="Arial"/>
          <w:sz w:val="36"/>
          <w:szCs w:val="36"/>
          <w:lang w:val="en-US"/>
        </w:rPr>
        <w:t xml:space="preserve"> developed a friendly, informative training </w:t>
      </w:r>
      <w:proofErr w:type="spellStart"/>
      <w:r w:rsidRPr="00F22CDC">
        <w:rPr>
          <w:rFonts w:ascii="Arial" w:hAnsi="Arial" w:cs="Arial"/>
          <w:sz w:val="36"/>
          <w:szCs w:val="36"/>
          <w:lang w:val="en-US"/>
        </w:rPr>
        <w:t>programme</w:t>
      </w:r>
      <w:proofErr w:type="spellEnd"/>
      <w:r w:rsidRPr="00F22CDC">
        <w:rPr>
          <w:rFonts w:ascii="Arial" w:hAnsi="Arial" w:cs="Arial"/>
          <w:sz w:val="36"/>
          <w:szCs w:val="36"/>
          <w:lang w:val="en-US"/>
        </w:rPr>
        <w:t xml:space="preserve"> to help people who are blind or partially sighted to use it. It doesn’t matter if you’re new to going out and about, or whether you use a cane, guide dog or sighted guide. </w:t>
      </w:r>
    </w:p>
    <w:p w14:paraId="7BC8EF72" w14:textId="77777777" w:rsidR="00D71F51" w:rsidRPr="00F22CDC" w:rsidRDefault="00D71F51" w:rsidP="00D71F51">
      <w:pPr>
        <w:widowControl w:val="0"/>
        <w:rPr>
          <w:rFonts w:ascii="Arial" w:hAnsi="Arial" w:cs="Arial"/>
          <w:sz w:val="36"/>
          <w:szCs w:val="36"/>
          <w:lang w:val="en-US"/>
        </w:rPr>
      </w:pPr>
    </w:p>
    <w:p w14:paraId="6696DBA7" w14:textId="77777777" w:rsidR="00D71F51" w:rsidRPr="00F22CDC" w:rsidRDefault="00D71F51" w:rsidP="00D71F51">
      <w:pPr>
        <w:widowControl w:val="0"/>
        <w:rPr>
          <w:rFonts w:ascii="Arial" w:hAnsi="Arial" w:cs="Arial"/>
          <w:sz w:val="36"/>
          <w:szCs w:val="36"/>
          <w:lang w:val="en-US"/>
        </w:rPr>
      </w:pPr>
      <w:r w:rsidRPr="00F22CDC">
        <w:rPr>
          <w:rFonts w:ascii="Arial" w:hAnsi="Arial" w:cs="Arial"/>
          <w:sz w:val="36"/>
          <w:szCs w:val="36"/>
          <w:lang w:val="en-US"/>
        </w:rPr>
        <w:t xml:space="preserve">The course, delivered all over Wales by engagement officer and guide dog owner Nathan Foy, uses real-life examples of tactile paving found in everyday situations. Sourced directly from the manufacturers, it can be handled or placed underfoot. Having these real-life examples lets Nathan set the tactile paving in the exact arrangement found in an actual on-street environment. </w:t>
      </w:r>
    </w:p>
    <w:p w14:paraId="44757D98" w14:textId="77777777" w:rsidR="00D71F51" w:rsidRPr="00F22CDC" w:rsidRDefault="00D71F51" w:rsidP="00D71F51">
      <w:pPr>
        <w:widowControl w:val="0"/>
        <w:rPr>
          <w:rFonts w:ascii="Arial" w:hAnsi="Arial" w:cs="Arial"/>
          <w:sz w:val="36"/>
          <w:szCs w:val="36"/>
          <w:lang w:val="en-US"/>
        </w:rPr>
      </w:pPr>
    </w:p>
    <w:p w14:paraId="6A600795" w14:textId="77777777" w:rsidR="00D71F51" w:rsidRPr="00F22CDC" w:rsidRDefault="00D71F51" w:rsidP="00D71F51">
      <w:pPr>
        <w:widowControl w:val="0"/>
        <w:rPr>
          <w:rFonts w:ascii="Arial" w:hAnsi="Arial" w:cs="Arial"/>
          <w:sz w:val="36"/>
          <w:szCs w:val="36"/>
          <w:lang w:val="en-US"/>
        </w:rPr>
      </w:pPr>
      <w:r w:rsidRPr="00F22CDC">
        <w:rPr>
          <w:rFonts w:ascii="Arial" w:hAnsi="Arial" w:cs="Arial"/>
          <w:sz w:val="36"/>
          <w:szCs w:val="36"/>
          <w:lang w:val="en-US"/>
        </w:rPr>
        <w:t xml:space="preserve">Nathan explained: “Some of the surfaces may seem similar at first, so people are able to discern the difference by standing with the left foot on one type of paving and the right on another. This is a </w:t>
      </w:r>
      <w:r w:rsidRPr="00F22CDC">
        <w:rPr>
          <w:rFonts w:ascii="Arial" w:hAnsi="Arial" w:cs="Arial"/>
          <w:sz w:val="36"/>
          <w:szCs w:val="36"/>
          <w:lang w:val="en-US"/>
        </w:rPr>
        <w:lastRenderedPageBreak/>
        <w:t xml:space="preserve">unique opportunity that cannot be found in a real street environment, and allows exploration of surfaces in absolute safety. So far, course feedback has shown 100% satisfaction among blind and partially sighted people who said they gained a greater understanding of tactile paving.” </w:t>
      </w:r>
    </w:p>
    <w:p w14:paraId="010FD765" w14:textId="77777777" w:rsidR="00D71F51" w:rsidRPr="00F22CDC" w:rsidRDefault="00D71F51" w:rsidP="00D71F51">
      <w:pPr>
        <w:widowControl w:val="0"/>
        <w:rPr>
          <w:rFonts w:ascii="Arial" w:hAnsi="Arial" w:cs="Arial"/>
          <w:sz w:val="36"/>
          <w:szCs w:val="36"/>
          <w:lang w:val="en-US"/>
        </w:rPr>
      </w:pPr>
    </w:p>
    <w:p w14:paraId="57C6DF42" w14:textId="77777777" w:rsidR="00D71F51" w:rsidRPr="00F22CDC" w:rsidRDefault="00D71F51" w:rsidP="00D71F51">
      <w:pPr>
        <w:widowControl w:val="0"/>
        <w:rPr>
          <w:rFonts w:ascii="Arial" w:hAnsi="Arial" w:cs="Arial"/>
          <w:sz w:val="36"/>
          <w:szCs w:val="36"/>
          <w:lang w:val="en-US"/>
        </w:rPr>
      </w:pPr>
      <w:proofErr w:type="gramStart"/>
      <w:r w:rsidRPr="00F22CDC">
        <w:rPr>
          <w:rFonts w:ascii="Arial" w:hAnsi="Arial" w:cs="Arial"/>
          <w:sz w:val="36"/>
          <w:szCs w:val="36"/>
          <w:lang w:val="en-US"/>
        </w:rPr>
        <w:t>The course has been welcomed by volunteers and sight loss professionals, who are able to pass on the information to their clients</w:t>
      </w:r>
      <w:proofErr w:type="gramEnd"/>
      <w:r w:rsidRPr="00F22CDC">
        <w:rPr>
          <w:rFonts w:ascii="Arial" w:hAnsi="Arial" w:cs="Arial"/>
          <w:sz w:val="36"/>
          <w:szCs w:val="36"/>
          <w:lang w:val="en-US"/>
        </w:rPr>
        <w:t>. It’s also useful for professionals working with young people who have sight loss and/or learning difficulties, allowing them to potentially equip children with knowledge for life.</w:t>
      </w:r>
    </w:p>
    <w:p w14:paraId="036FCF35" w14:textId="77777777" w:rsidR="00D71F51" w:rsidRPr="00F22CDC" w:rsidRDefault="00D71F51" w:rsidP="00D71F51">
      <w:pPr>
        <w:widowControl w:val="0"/>
        <w:rPr>
          <w:rFonts w:ascii="Arial" w:hAnsi="Arial" w:cs="Arial"/>
          <w:sz w:val="36"/>
          <w:szCs w:val="36"/>
          <w:lang w:val="en-US"/>
        </w:rPr>
      </w:pPr>
    </w:p>
    <w:p w14:paraId="736CD63A" w14:textId="77777777" w:rsidR="00D71F51" w:rsidRPr="00F22CDC" w:rsidRDefault="00D71F51" w:rsidP="00D71F51">
      <w:pPr>
        <w:widowControl w:val="0"/>
        <w:rPr>
          <w:rFonts w:ascii="Arial" w:hAnsi="Arial" w:cs="Arial"/>
          <w:sz w:val="36"/>
          <w:szCs w:val="36"/>
          <w:lang w:val="en-US"/>
        </w:rPr>
      </w:pPr>
      <w:r w:rsidRPr="00F22CDC">
        <w:rPr>
          <w:rFonts w:ascii="Arial" w:hAnsi="Arial" w:cs="Arial"/>
          <w:sz w:val="36"/>
          <w:szCs w:val="36"/>
          <w:lang w:val="en-US"/>
        </w:rPr>
        <w:t xml:space="preserve">In Wales, Guide Dogs </w:t>
      </w:r>
      <w:proofErr w:type="spellStart"/>
      <w:r w:rsidRPr="00F22CDC">
        <w:rPr>
          <w:rFonts w:ascii="Arial" w:hAnsi="Arial" w:cs="Arial"/>
          <w:sz w:val="36"/>
          <w:szCs w:val="36"/>
          <w:lang w:val="en-US"/>
        </w:rPr>
        <w:t>Cymru</w:t>
      </w:r>
      <w:proofErr w:type="spellEnd"/>
      <w:r w:rsidRPr="00F22CDC">
        <w:rPr>
          <w:rFonts w:ascii="Arial" w:hAnsi="Arial" w:cs="Arial"/>
          <w:sz w:val="36"/>
          <w:szCs w:val="36"/>
          <w:lang w:val="en-US"/>
        </w:rPr>
        <w:t xml:space="preserve"> has found many real-life examples of poor installation of tactile paving. As a result, the course is also being offered to the professionals who plan and deliver street environments – architects, planners, designers, and those involved in developing highways. Although guidance exists to help them incorporate tactile paving into their designs, they are unlikely to share the experience of the unsighted end user. Guide Dogs </w:t>
      </w:r>
      <w:proofErr w:type="spellStart"/>
      <w:r w:rsidRPr="00F22CDC">
        <w:rPr>
          <w:rFonts w:ascii="Arial" w:hAnsi="Arial" w:cs="Arial"/>
          <w:sz w:val="36"/>
          <w:szCs w:val="36"/>
          <w:lang w:val="en-US"/>
        </w:rPr>
        <w:t>Cymru</w:t>
      </w:r>
      <w:proofErr w:type="spellEnd"/>
      <w:r w:rsidRPr="00F22CDC">
        <w:rPr>
          <w:rFonts w:ascii="Arial" w:hAnsi="Arial" w:cs="Arial"/>
          <w:sz w:val="36"/>
          <w:szCs w:val="36"/>
          <w:lang w:val="en-US"/>
        </w:rPr>
        <w:t xml:space="preserve"> is helping them to understand the impact of their decisions on people with sight loss. </w:t>
      </w:r>
    </w:p>
    <w:p w14:paraId="31637531" w14:textId="77777777" w:rsidR="00D71F51" w:rsidRPr="00F22CDC" w:rsidRDefault="00D71F51" w:rsidP="00D71F51">
      <w:pPr>
        <w:widowControl w:val="0"/>
        <w:rPr>
          <w:rFonts w:ascii="Arial" w:hAnsi="Arial" w:cs="Arial"/>
          <w:sz w:val="36"/>
          <w:szCs w:val="36"/>
          <w:lang w:val="en-US"/>
        </w:rPr>
      </w:pPr>
    </w:p>
    <w:p w14:paraId="4F93B809" w14:textId="77777777" w:rsidR="00D71F51" w:rsidRPr="00F22CDC" w:rsidRDefault="00D71F51" w:rsidP="00D71F51">
      <w:pPr>
        <w:widowControl w:val="0"/>
        <w:rPr>
          <w:rFonts w:ascii="Arial" w:hAnsi="Arial" w:cs="Arial"/>
          <w:b/>
          <w:bCs/>
          <w:sz w:val="36"/>
          <w:szCs w:val="36"/>
          <w:lang w:val="en-US"/>
        </w:rPr>
      </w:pPr>
      <w:r w:rsidRPr="00F22CDC">
        <w:rPr>
          <w:rFonts w:ascii="Arial" w:hAnsi="Arial" w:cs="Arial"/>
          <w:b/>
          <w:bCs/>
          <w:sz w:val="36"/>
          <w:szCs w:val="36"/>
          <w:lang w:val="en-US"/>
        </w:rPr>
        <w:t xml:space="preserve">To find out more about tactile paving courses from Guide Dogs </w:t>
      </w:r>
      <w:proofErr w:type="spellStart"/>
      <w:r w:rsidRPr="00F22CDC">
        <w:rPr>
          <w:rFonts w:ascii="Arial" w:hAnsi="Arial" w:cs="Arial"/>
          <w:b/>
          <w:bCs/>
          <w:sz w:val="36"/>
          <w:szCs w:val="36"/>
          <w:lang w:val="en-US"/>
        </w:rPr>
        <w:t>Cymru</w:t>
      </w:r>
      <w:proofErr w:type="spellEnd"/>
      <w:r w:rsidRPr="00F22CDC">
        <w:rPr>
          <w:rFonts w:ascii="Arial" w:hAnsi="Arial" w:cs="Arial"/>
          <w:b/>
          <w:bCs/>
          <w:sz w:val="36"/>
          <w:szCs w:val="36"/>
          <w:lang w:val="en-US"/>
        </w:rPr>
        <w:t xml:space="preserve">, contact Nathan Foy on 0345 143 0195 or email </w:t>
      </w:r>
      <w:hyperlink r:id="rId12" w:history="1">
        <w:r w:rsidRPr="00F22CDC">
          <w:rPr>
            <w:rStyle w:val="Hyperlink"/>
            <w:rFonts w:ascii="Arial" w:hAnsi="Arial" w:cs="Arial"/>
            <w:b/>
            <w:bCs/>
            <w:sz w:val="36"/>
            <w:szCs w:val="36"/>
            <w:lang w:val="en-US"/>
          </w:rPr>
          <w:t>Nathan.foy@guidedogs.org.uk</w:t>
        </w:r>
      </w:hyperlink>
    </w:p>
    <w:p w14:paraId="710805F0" w14:textId="77777777" w:rsidR="00D71F51" w:rsidRPr="00F22CDC" w:rsidRDefault="00D71F51" w:rsidP="00D71F51">
      <w:pPr>
        <w:widowControl w:val="0"/>
        <w:rPr>
          <w:rFonts w:ascii="Arial" w:hAnsi="Arial" w:cs="Arial"/>
          <w:b/>
          <w:bCs/>
          <w:sz w:val="36"/>
          <w:szCs w:val="36"/>
          <w:lang w:val="en-US"/>
        </w:rPr>
      </w:pPr>
    </w:p>
    <w:p w14:paraId="5BD8ABC4" w14:textId="77777777" w:rsidR="00D71F51" w:rsidRPr="00F22CDC" w:rsidRDefault="00D71F51" w:rsidP="00D71F51">
      <w:pPr>
        <w:widowControl w:val="0"/>
        <w:rPr>
          <w:rFonts w:ascii="Arial" w:hAnsi="Arial" w:cs="Arial"/>
          <w:b/>
          <w:bCs/>
          <w:sz w:val="72"/>
          <w:szCs w:val="72"/>
        </w:rPr>
      </w:pPr>
      <w:r w:rsidRPr="00F22CDC">
        <w:rPr>
          <w:rFonts w:ascii="Arial" w:hAnsi="Arial" w:cs="Arial"/>
          <w:b/>
          <w:bCs/>
          <w:sz w:val="72"/>
          <w:szCs w:val="72"/>
        </w:rPr>
        <w:t>Visualise Training and Consultancy</w:t>
      </w:r>
    </w:p>
    <w:p w14:paraId="2242677B" w14:textId="77777777" w:rsidR="00D71F51" w:rsidRPr="00F22CDC" w:rsidRDefault="00D71F51" w:rsidP="00D71F51">
      <w:pPr>
        <w:widowControl w:val="0"/>
        <w:rPr>
          <w:rFonts w:ascii="Arial" w:hAnsi="Arial" w:cs="Arial"/>
          <w:sz w:val="36"/>
          <w:szCs w:val="36"/>
          <w:lang w:val="cy-GB"/>
        </w:rPr>
      </w:pPr>
    </w:p>
    <w:p w14:paraId="68889506"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Working with a person with </w:t>
      </w:r>
      <w:proofErr w:type="gramStart"/>
      <w:r w:rsidRPr="00F22CDC">
        <w:rPr>
          <w:rFonts w:ascii="Arial" w:hAnsi="Arial" w:cs="Arial"/>
          <w:sz w:val="36"/>
          <w:szCs w:val="36"/>
        </w:rPr>
        <w:t>a vision</w:t>
      </w:r>
      <w:proofErr w:type="gramEnd"/>
      <w:r w:rsidRPr="00F22CDC">
        <w:rPr>
          <w:rFonts w:ascii="Arial" w:hAnsi="Arial" w:cs="Arial"/>
          <w:sz w:val="36"/>
          <w:szCs w:val="36"/>
        </w:rPr>
        <w:t xml:space="preserve"> impairment can sometimes be deemed as being awkward. You’re not really sure. You want to help, but just how or what questions would be appropriate to ask? Not sure if you should offer any help or assistance, you may </w:t>
      </w:r>
      <w:r w:rsidRPr="00F22CDC">
        <w:rPr>
          <w:rFonts w:ascii="Arial" w:hAnsi="Arial" w:cs="Arial"/>
          <w:sz w:val="36"/>
          <w:szCs w:val="36"/>
        </w:rPr>
        <w:lastRenderedPageBreak/>
        <w:t>refrain from asking any questions at all (burying your head in the sand comes to mind!) Our vision impairment course covers all the questions you may have - no question is a silly question, we invite an open and frank discussion. Visualise Training and Consultancy delivers vision impairment awareness training to colleagues working with a person with vision impairment. Our training gives an insight into the barriers faced by many people with a visual impairment and provides the skills and confidence to better assist.</w:t>
      </w:r>
    </w:p>
    <w:p w14:paraId="5ACA01FC" w14:textId="77777777" w:rsidR="00D71F51" w:rsidRPr="00F22CDC" w:rsidRDefault="00D71F51" w:rsidP="00D71F51">
      <w:pPr>
        <w:rPr>
          <w:rFonts w:ascii="Arial" w:hAnsi="Arial" w:cs="Arial"/>
          <w:sz w:val="36"/>
          <w:szCs w:val="36"/>
        </w:rPr>
      </w:pPr>
    </w:p>
    <w:p w14:paraId="12BB1597"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Our awareness training course covers </w:t>
      </w:r>
    </w:p>
    <w:p w14:paraId="2E37EAB1" w14:textId="77777777" w:rsidR="00D71F51" w:rsidRPr="00F22CDC" w:rsidRDefault="00D71F51" w:rsidP="00D71F51">
      <w:pPr>
        <w:rPr>
          <w:rFonts w:ascii="Arial" w:hAnsi="Arial" w:cs="Arial"/>
          <w:sz w:val="36"/>
          <w:szCs w:val="36"/>
        </w:rPr>
      </w:pPr>
    </w:p>
    <w:p w14:paraId="323361EB"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Eye conditions and their effects</w:t>
      </w:r>
    </w:p>
    <w:p w14:paraId="78403123"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The emotional impacts of sight loss</w:t>
      </w:r>
    </w:p>
    <w:p w14:paraId="51A9F177"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How to assist and guide a vision impaired or blind person</w:t>
      </w:r>
    </w:p>
    <w:p w14:paraId="7FA155D7"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Effective communication and appropriate language</w:t>
      </w:r>
    </w:p>
    <w:p w14:paraId="6B6723B8"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Reasonable adjustments</w:t>
      </w:r>
    </w:p>
    <w:p w14:paraId="6ED24B8B"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Accessible buildings and environments</w:t>
      </w:r>
    </w:p>
    <w:p w14:paraId="14A8FD86"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The importance of eye health</w:t>
      </w:r>
    </w:p>
    <w:p w14:paraId="3212B20E" w14:textId="77777777" w:rsidR="00D71F51" w:rsidRPr="00F22CDC" w:rsidRDefault="00D71F51" w:rsidP="00D71F51">
      <w:pPr>
        <w:pStyle w:val="ListParagraph"/>
        <w:numPr>
          <w:ilvl w:val="0"/>
          <w:numId w:val="4"/>
        </w:numPr>
        <w:spacing w:after="0" w:line="240" w:lineRule="auto"/>
        <w:rPr>
          <w:rFonts w:ascii="Arial" w:hAnsi="Arial" w:cs="Arial"/>
          <w:sz w:val="36"/>
          <w:szCs w:val="36"/>
        </w:rPr>
      </w:pPr>
      <w:r w:rsidRPr="00F22CDC">
        <w:rPr>
          <w:rFonts w:ascii="Arial" w:hAnsi="Arial" w:cs="Arial"/>
          <w:sz w:val="36"/>
          <w:szCs w:val="36"/>
        </w:rPr>
        <w:t>How assistive technology can empower a person with vision impairment.</w:t>
      </w:r>
    </w:p>
    <w:p w14:paraId="12459BA7" w14:textId="77777777" w:rsidR="00D71F51" w:rsidRPr="00F22CDC" w:rsidRDefault="00D71F51" w:rsidP="00D71F51">
      <w:pPr>
        <w:rPr>
          <w:rFonts w:ascii="Arial" w:hAnsi="Arial" w:cs="Arial"/>
          <w:sz w:val="36"/>
          <w:szCs w:val="36"/>
        </w:rPr>
      </w:pPr>
    </w:p>
    <w:p w14:paraId="137123F9"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This course is invaluable to colleagues working alongside a person who has vision impairment, it fosters confidence and they truly feel inspired to assist and communicate with a colleague who has vision impairment and genuinely not afraid to ask questions. </w:t>
      </w:r>
    </w:p>
    <w:p w14:paraId="767DB3D0" w14:textId="77777777" w:rsidR="00D71F51" w:rsidRPr="00F22CDC" w:rsidRDefault="00D71F51" w:rsidP="00D71F51">
      <w:pPr>
        <w:rPr>
          <w:rFonts w:ascii="Arial" w:hAnsi="Arial" w:cs="Arial"/>
          <w:sz w:val="36"/>
          <w:szCs w:val="36"/>
        </w:rPr>
      </w:pPr>
    </w:p>
    <w:p w14:paraId="4F6820C8" w14:textId="77777777" w:rsidR="00D71F51" w:rsidRPr="00F22CDC" w:rsidRDefault="00D71F51" w:rsidP="00D71F51">
      <w:pPr>
        <w:rPr>
          <w:rFonts w:ascii="Arial" w:hAnsi="Arial" w:cs="Arial"/>
          <w:sz w:val="36"/>
          <w:szCs w:val="36"/>
        </w:rPr>
      </w:pPr>
      <w:r w:rsidRPr="00F22CDC">
        <w:rPr>
          <w:rFonts w:ascii="Arial" w:hAnsi="Arial" w:cs="Arial"/>
          <w:sz w:val="36"/>
          <w:szCs w:val="36"/>
        </w:rPr>
        <w:t xml:space="preserve">An example of the power of vision impairment awareness training was when we delivered a course to sighted staff </w:t>
      </w:r>
      <w:proofErr w:type="gramStart"/>
      <w:r w:rsidRPr="00F22CDC">
        <w:rPr>
          <w:rFonts w:ascii="Arial" w:hAnsi="Arial" w:cs="Arial"/>
          <w:sz w:val="36"/>
          <w:szCs w:val="36"/>
        </w:rPr>
        <w:t>who</w:t>
      </w:r>
      <w:proofErr w:type="gramEnd"/>
      <w:r w:rsidRPr="00F22CDC">
        <w:rPr>
          <w:rFonts w:ascii="Arial" w:hAnsi="Arial" w:cs="Arial"/>
          <w:sz w:val="36"/>
          <w:szCs w:val="36"/>
        </w:rPr>
        <w:t xml:space="preserve"> had been working with a blind colleague for 2 years. At the end of the training session, staff members felt confident and comfortable to ask him what they could do to support him in his place of work; this had never been offered before. They spoke about how they would now announce their names when passing him in the corridor; ensure documentation was accessible for meetings; and to generally improve their communication skills. It was quite </w:t>
      </w:r>
      <w:r w:rsidRPr="00F22CDC">
        <w:rPr>
          <w:rFonts w:ascii="Arial" w:hAnsi="Arial" w:cs="Arial"/>
          <w:sz w:val="36"/>
          <w:szCs w:val="36"/>
        </w:rPr>
        <w:lastRenderedPageBreak/>
        <w:t>apparent during the course that many colleagues had not felt comfortable to ask questions and this course, through its interactive and open delivery gave the colleagues the confidence to communicate effectively.</w:t>
      </w:r>
    </w:p>
    <w:p w14:paraId="68BE79FC" w14:textId="77777777" w:rsidR="00D71F51" w:rsidRPr="00F22CDC" w:rsidRDefault="00D71F51" w:rsidP="00D71F51">
      <w:pPr>
        <w:rPr>
          <w:rFonts w:ascii="Arial" w:hAnsi="Arial" w:cs="Arial"/>
          <w:sz w:val="36"/>
          <w:szCs w:val="36"/>
        </w:rPr>
      </w:pPr>
    </w:p>
    <w:p w14:paraId="6E5AB6E0" w14:textId="77777777" w:rsidR="00D71F51" w:rsidRPr="00F22CDC" w:rsidRDefault="00D71F51" w:rsidP="00D71F51">
      <w:pPr>
        <w:rPr>
          <w:rFonts w:ascii="Arial" w:hAnsi="Arial" w:cs="Arial"/>
          <w:sz w:val="36"/>
          <w:szCs w:val="36"/>
        </w:rPr>
      </w:pPr>
      <w:r w:rsidRPr="00F22CDC">
        <w:rPr>
          <w:rFonts w:ascii="Arial" w:hAnsi="Arial" w:cs="Arial"/>
          <w:sz w:val="36"/>
          <w:szCs w:val="36"/>
        </w:rPr>
        <w:t>For more information on the training Visualise Training and Consultancy can provide, please visit:</w:t>
      </w:r>
    </w:p>
    <w:p w14:paraId="292692A8" w14:textId="77777777" w:rsidR="00D71F51" w:rsidRPr="00F22CDC" w:rsidRDefault="00D71F51" w:rsidP="00D71F51">
      <w:pPr>
        <w:rPr>
          <w:rFonts w:ascii="Arial" w:hAnsi="Arial" w:cs="Arial"/>
          <w:sz w:val="36"/>
          <w:szCs w:val="36"/>
        </w:rPr>
      </w:pPr>
    </w:p>
    <w:p w14:paraId="47D5046F" w14:textId="77777777" w:rsidR="00D71F51" w:rsidRPr="00F22CDC" w:rsidRDefault="00036F32" w:rsidP="00D71F51">
      <w:pPr>
        <w:rPr>
          <w:rFonts w:ascii="Arial" w:hAnsi="Arial" w:cs="Arial"/>
          <w:sz w:val="36"/>
          <w:szCs w:val="36"/>
        </w:rPr>
      </w:pPr>
      <w:hyperlink r:id="rId13" w:history="1">
        <w:r w:rsidR="00D71F51" w:rsidRPr="00F22CDC">
          <w:rPr>
            <w:rStyle w:val="Hyperlink"/>
            <w:rFonts w:ascii="Arial" w:hAnsi="Arial" w:cs="Arial"/>
            <w:sz w:val="36"/>
            <w:szCs w:val="36"/>
          </w:rPr>
          <w:t>http://www.visualisetrainingandconsultancy.com/training/visual-impairment-awareness-training/</w:t>
        </w:r>
      </w:hyperlink>
    </w:p>
    <w:p w14:paraId="5217E227" w14:textId="77777777" w:rsidR="00D71F51" w:rsidRPr="00F22CDC" w:rsidRDefault="00D71F51" w:rsidP="00D71F51">
      <w:pPr>
        <w:widowControl w:val="0"/>
        <w:rPr>
          <w:rFonts w:ascii="Arial" w:hAnsi="Arial" w:cs="Arial"/>
          <w:sz w:val="36"/>
          <w:szCs w:val="36"/>
          <w:lang w:val="cy-GB"/>
        </w:rPr>
      </w:pPr>
    </w:p>
    <w:p w14:paraId="794BC51C" w14:textId="77777777" w:rsidR="00D71F51" w:rsidRPr="00F22CDC" w:rsidRDefault="00D71F51" w:rsidP="00D71F51">
      <w:pPr>
        <w:widowControl w:val="0"/>
        <w:rPr>
          <w:rFonts w:ascii="Arial" w:hAnsi="Arial" w:cs="Arial"/>
          <w:b/>
          <w:bCs/>
          <w:sz w:val="72"/>
          <w:szCs w:val="72"/>
          <w:lang w:val="cy-GB"/>
        </w:rPr>
      </w:pPr>
      <w:r w:rsidRPr="00F22CDC">
        <w:rPr>
          <w:rFonts w:ascii="Arial" w:hAnsi="Arial" w:cs="Arial"/>
          <w:b/>
          <w:bCs/>
          <w:sz w:val="72"/>
          <w:szCs w:val="72"/>
          <w:lang w:val="cy-GB"/>
        </w:rPr>
        <w:t>Access Design Solutions</w:t>
      </w:r>
    </w:p>
    <w:p w14:paraId="6AD5C64B" w14:textId="77777777" w:rsidR="00D71F51" w:rsidRPr="00F22CDC" w:rsidRDefault="00D71F51" w:rsidP="00D71F51">
      <w:pPr>
        <w:widowControl w:val="0"/>
        <w:rPr>
          <w:rFonts w:ascii="Arial" w:hAnsi="Arial" w:cs="Arial"/>
          <w:sz w:val="36"/>
          <w:szCs w:val="36"/>
          <w:lang w:val="cy-GB"/>
        </w:rPr>
      </w:pPr>
    </w:p>
    <w:p w14:paraId="262526A8" w14:textId="77777777" w:rsidR="00D71F51" w:rsidRPr="00F22CDC" w:rsidRDefault="00D71F51" w:rsidP="00D71F51">
      <w:pPr>
        <w:widowControl w:val="0"/>
        <w:rPr>
          <w:rFonts w:ascii="Arial" w:hAnsi="Arial" w:cs="Arial"/>
          <w:sz w:val="36"/>
          <w:szCs w:val="36"/>
        </w:rPr>
      </w:pPr>
      <w:r w:rsidRPr="00F22CDC">
        <w:rPr>
          <w:rFonts w:ascii="Arial" w:hAnsi="Arial" w:cs="Arial"/>
          <w:b/>
          <w:bCs/>
          <w:sz w:val="36"/>
          <w:szCs w:val="36"/>
        </w:rPr>
        <w:t>Access Design Solutions UK Ltd</w:t>
      </w:r>
      <w:r w:rsidRPr="00F22CDC">
        <w:rPr>
          <w:rFonts w:ascii="Arial" w:hAnsi="Arial" w:cs="Arial"/>
          <w:sz w:val="36"/>
          <w:szCs w:val="36"/>
        </w:rPr>
        <w:t xml:space="preserve"> </w:t>
      </w:r>
      <w:proofErr w:type="gramStart"/>
      <w:r w:rsidRPr="00F22CDC">
        <w:rPr>
          <w:rFonts w:ascii="Arial" w:hAnsi="Arial" w:cs="Arial"/>
          <w:sz w:val="36"/>
          <w:szCs w:val="36"/>
        </w:rPr>
        <w:t>are</w:t>
      </w:r>
      <w:proofErr w:type="gramEnd"/>
      <w:r w:rsidRPr="00F22CDC">
        <w:rPr>
          <w:rFonts w:ascii="Arial" w:hAnsi="Arial" w:cs="Arial"/>
          <w:sz w:val="36"/>
          <w:szCs w:val="36"/>
        </w:rPr>
        <w:t xml:space="preserve"> access consultants based in South Wales but working throughout the UK and internationally. Carol Thomas and Caroline Lewis are town planners and consultant members of the National Register of Access Consultants. They provide consultancy and training services backed by extensive policy and research expertise related to access and inclusive design. </w:t>
      </w:r>
    </w:p>
    <w:p w14:paraId="7A48B4CC" w14:textId="77777777" w:rsidR="00D71F51" w:rsidRPr="00F22CDC" w:rsidRDefault="00D71F51" w:rsidP="00D71F51">
      <w:pPr>
        <w:widowControl w:val="0"/>
        <w:rPr>
          <w:rFonts w:ascii="Arial" w:hAnsi="Arial" w:cs="Arial"/>
          <w:sz w:val="36"/>
          <w:szCs w:val="36"/>
        </w:rPr>
      </w:pPr>
    </w:p>
    <w:p w14:paraId="524CF809"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“We often carry out training in our 'field', which is the built, pedestrian and transport environments. Both Carol and I previously worked for disability organisations RNIB, Guide Dogs, Disability Wales and Vision Australia before setting up our consultancy 6 years ago. We train architects, planners, highways &amp; transport engineers in inclusive design with vision awareness always being integrated - linked to design issues, for example, lighting, colour contrast, signage, </w:t>
      </w:r>
      <w:proofErr w:type="spellStart"/>
      <w:r w:rsidRPr="00F22CDC">
        <w:rPr>
          <w:rFonts w:ascii="Arial" w:hAnsi="Arial" w:cs="Arial"/>
          <w:sz w:val="36"/>
          <w:szCs w:val="36"/>
        </w:rPr>
        <w:t>wayfinding</w:t>
      </w:r>
      <w:proofErr w:type="spellEnd"/>
      <w:r w:rsidRPr="00F22CDC">
        <w:rPr>
          <w:rFonts w:ascii="Arial" w:hAnsi="Arial" w:cs="Arial"/>
          <w:sz w:val="36"/>
          <w:szCs w:val="36"/>
        </w:rPr>
        <w:t xml:space="preserve"> &amp; orientation.”   </w:t>
      </w:r>
    </w:p>
    <w:p w14:paraId="6DD449E8" w14:textId="77777777" w:rsidR="00D71F51" w:rsidRPr="00F22CDC" w:rsidRDefault="00D71F51" w:rsidP="00D71F51">
      <w:pPr>
        <w:widowControl w:val="0"/>
        <w:rPr>
          <w:rFonts w:ascii="Arial" w:hAnsi="Arial" w:cs="Arial"/>
          <w:sz w:val="36"/>
          <w:szCs w:val="36"/>
        </w:rPr>
      </w:pPr>
    </w:p>
    <w:p w14:paraId="042444EB"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They have provided this training for clients such as the Royal Institute of British Architects, Network Rail, Transport for London, University of South Wales as well as further afield to organisations in Poland, Spain and Germany. </w:t>
      </w:r>
    </w:p>
    <w:p w14:paraId="7E7493C1" w14:textId="77777777" w:rsidR="00D71F51" w:rsidRPr="00F22CDC" w:rsidRDefault="00D71F51" w:rsidP="00D71F51">
      <w:pPr>
        <w:widowControl w:val="0"/>
        <w:rPr>
          <w:rFonts w:ascii="Arial" w:hAnsi="Arial" w:cs="Arial"/>
          <w:sz w:val="36"/>
          <w:szCs w:val="36"/>
        </w:rPr>
      </w:pPr>
    </w:p>
    <w:p w14:paraId="59554FA5"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They have also delivered vision awareness training focused on practical issues such as accessible information, communication, and sighted guidance for universities, theatres, and so on. Additionally, they work in partnership with associate Andy Fisher (</w:t>
      </w:r>
      <w:proofErr w:type="spellStart"/>
      <w:r w:rsidRPr="00F22CDC">
        <w:rPr>
          <w:rFonts w:ascii="Arial" w:hAnsi="Arial" w:cs="Arial"/>
          <w:sz w:val="36"/>
          <w:szCs w:val="36"/>
        </w:rPr>
        <w:t>Focalpoint</w:t>
      </w:r>
      <w:proofErr w:type="spellEnd"/>
      <w:r w:rsidRPr="00F22CDC">
        <w:rPr>
          <w:rFonts w:ascii="Arial" w:hAnsi="Arial" w:cs="Arial"/>
          <w:sz w:val="36"/>
          <w:szCs w:val="36"/>
        </w:rPr>
        <w:t xml:space="preserve"> UK) to run training for rehabilitation officers, housing officers and occupational therapists on ‘Adapting Homes / Pedestrian Environments for Vision Loss’.</w:t>
      </w:r>
    </w:p>
    <w:p w14:paraId="38DD4296" w14:textId="77777777" w:rsidR="00D71F51" w:rsidRPr="00F22CDC" w:rsidRDefault="00D71F51" w:rsidP="00D71F51">
      <w:pPr>
        <w:widowControl w:val="0"/>
        <w:rPr>
          <w:rFonts w:ascii="Arial" w:hAnsi="Arial" w:cs="Arial"/>
          <w:sz w:val="36"/>
          <w:szCs w:val="36"/>
        </w:rPr>
      </w:pPr>
    </w:p>
    <w:p w14:paraId="1B503F93"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Alongside this they have gained a valued credibility within the disability and consumer sectors, regularly working for and with disability organisations. </w:t>
      </w:r>
    </w:p>
    <w:p w14:paraId="70A39E06" w14:textId="77777777" w:rsidR="00D71F51" w:rsidRPr="00F22CDC" w:rsidRDefault="00D71F51" w:rsidP="00D71F51">
      <w:pPr>
        <w:widowControl w:val="0"/>
        <w:rPr>
          <w:rFonts w:ascii="Arial" w:hAnsi="Arial" w:cs="Arial"/>
          <w:sz w:val="36"/>
          <w:szCs w:val="36"/>
        </w:rPr>
      </w:pPr>
    </w:p>
    <w:p w14:paraId="4FF25227"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“Our other audience is training for local disability access groups. We have received feedback that within the access group they gain a greater awareness of other people's impairments through, for example, simulation of eye conditions so that they can appreciate how these may impact upon how someone accesses their environment.”</w:t>
      </w:r>
    </w:p>
    <w:p w14:paraId="1E467351" w14:textId="77777777" w:rsidR="00D71F51" w:rsidRPr="00F22CDC" w:rsidRDefault="00D71F51" w:rsidP="00D71F51">
      <w:pPr>
        <w:widowControl w:val="0"/>
        <w:rPr>
          <w:rFonts w:ascii="Arial" w:hAnsi="Arial" w:cs="Arial"/>
          <w:sz w:val="36"/>
          <w:szCs w:val="36"/>
        </w:rPr>
      </w:pPr>
    </w:p>
    <w:p w14:paraId="0FC2B967"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Carol and Caroline have recently trained Newport, Carmarthen and Pembrokeshire Access Groups. Quotes on feedback forms include:</w:t>
      </w:r>
    </w:p>
    <w:p w14:paraId="3C4F6921" w14:textId="77777777" w:rsidR="00D71F51" w:rsidRPr="00F22CDC" w:rsidRDefault="00D71F51" w:rsidP="00D71F51">
      <w:pPr>
        <w:widowControl w:val="0"/>
        <w:rPr>
          <w:rFonts w:ascii="Arial" w:hAnsi="Arial" w:cs="Arial"/>
          <w:sz w:val="36"/>
          <w:szCs w:val="36"/>
        </w:rPr>
      </w:pPr>
    </w:p>
    <w:p w14:paraId="4D80E01E"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‘Great course – really useful!’</w:t>
      </w:r>
    </w:p>
    <w:p w14:paraId="6422C386"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‘I found the course really useful. Looking at other disabilities e.g. mental health gave me another dimension.’</w:t>
      </w:r>
    </w:p>
    <w:p w14:paraId="24B3E9B6"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‘Very interesting and an effective ‘eye-opener’ to access for all abilities.’</w:t>
      </w:r>
    </w:p>
    <w:p w14:paraId="2519B287" w14:textId="77777777" w:rsidR="00D71F51" w:rsidRPr="00F22CDC" w:rsidRDefault="00D71F51" w:rsidP="00D71F51">
      <w:pPr>
        <w:widowControl w:val="0"/>
        <w:rPr>
          <w:rFonts w:ascii="Arial" w:hAnsi="Arial" w:cs="Arial"/>
          <w:sz w:val="36"/>
          <w:szCs w:val="36"/>
        </w:rPr>
      </w:pPr>
    </w:p>
    <w:p w14:paraId="65E29C7D"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The access group course is 2 days training but shorter courses are also available. The </w:t>
      </w:r>
      <w:proofErr w:type="gramStart"/>
      <w:r w:rsidRPr="00F22CDC">
        <w:rPr>
          <w:rFonts w:ascii="Arial" w:hAnsi="Arial" w:cs="Arial"/>
          <w:sz w:val="36"/>
          <w:szCs w:val="36"/>
        </w:rPr>
        <w:t>2 day</w:t>
      </w:r>
      <w:proofErr w:type="gramEnd"/>
      <w:r w:rsidRPr="00F22CDC">
        <w:rPr>
          <w:rFonts w:ascii="Arial" w:hAnsi="Arial" w:cs="Arial"/>
          <w:sz w:val="36"/>
          <w:szCs w:val="36"/>
        </w:rPr>
        <w:t xml:space="preserve"> course is tailored to aspects the groups particularly want covered but tending to cover issues such as:</w:t>
      </w:r>
    </w:p>
    <w:p w14:paraId="419A5122" w14:textId="77777777" w:rsidR="00D71F51" w:rsidRPr="00F22CDC" w:rsidRDefault="00D71F51" w:rsidP="00D71F51">
      <w:pPr>
        <w:widowControl w:val="0"/>
        <w:rPr>
          <w:rFonts w:ascii="Arial" w:hAnsi="Arial" w:cs="Arial"/>
          <w:sz w:val="36"/>
          <w:szCs w:val="36"/>
        </w:rPr>
      </w:pPr>
    </w:p>
    <w:p w14:paraId="58276A81" w14:textId="77777777" w:rsidR="00D71F51" w:rsidRPr="00F22CDC" w:rsidRDefault="00D71F51" w:rsidP="00D71F51">
      <w:pPr>
        <w:widowControl w:val="0"/>
        <w:numPr>
          <w:ilvl w:val="0"/>
          <w:numId w:val="5"/>
        </w:numPr>
        <w:rPr>
          <w:rFonts w:ascii="Arial" w:hAnsi="Arial" w:cs="Arial"/>
          <w:sz w:val="36"/>
          <w:szCs w:val="36"/>
          <w:lang w:val="en-AU"/>
        </w:rPr>
      </w:pPr>
      <w:r w:rsidRPr="00F22CDC">
        <w:rPr>
          <w:rFonts w:ascii="Arial" w:hAnsi="Arial" w:cs="Arial"/>
          <w:sz w:val="36"/>
          <w:szCs w:val="36"/>
          <w:lang w:val="en-AU"/>
        </w:rPr>
        <w:lastRenderedPageBreak/>
        <w:t xml:space="preserve">The Legislative Framework – an outline of the access implications of the Equality Act 2010, Part M of the building regulations and current good practice standards </w:t>
      </w:r>
    </w:p>
    <w:p w14:paraId="7B2DB8F1" w14:textId="77777777" w:rsidR="00D71F51" w:rsidRPr="00F22CDC" w:rsidRDefault="00D71F51" w:rsidP="00D71F51">
      <w:pPr>
        <w:widowControl w:val="0"/>
        <w:numPr>
          <w:ilvl w:val="0"/>
          <w:numId w:val="5"/>
        </w:numPr>
        <w:rPr>
          <w:rFonts w:ascii="Arial" w:hAnsi="Arial" w:cs="Arial"/>
          <w:sz w:val="36"/>
          <w:szCs w:val="36"/>
          <w:lang w:val="en-AU"/>
        </w:rPr>
      </w:pPr>
      <w:r w:rsidRPr="00F22CDC">
        <w:rPr>
          <w:rFonts w:ascii="Arial" w:hAnsi="Arial" w:cs="Arial"/>
          <w:sz w:val="36"/>
          <w:szCs w:val="36"/>
          <w:lang w:val="en-AU"/>
        </w:rPr>
        <w:t>The key principles of accessible inclusive design</w:t>
      </w:r>
    </w:p>
    <w:p w14:paraId="241CECD7" w14:textId="77777777" w:rsidR="00D71F51" w:rsidRPr="00F22CDC" w:rsidRDefault="00D71F51" w:rsidP="00D71F51">
      <w:pPr>
        <w:widowControl w:val="0"/>
        <w:numPr>
          <w:ilvl w:val="0"/>
          <w:numId w:val="5"/>
        </w:numPr>
        <w:rPr>
          <w:rFonts w:ascii="Arial" w:hAnsi="Arial" w:cs="Arial"/>
          <w:sz w:val="36"/>
          <w:szCs w:val="36"/>
          <w:lang w:val="en-AU"/>
        </w:rPr>
      </w:pPr>
      <w:r w:rsidRPr="00F22CDC">
        <w:rPr>
          <w:rFonts w:ascii="Arial" w:hAnsi="Arial" w:cs="Arial"/>
          <w:sz w:val="36"/>
          <w:szCs w:val="36"/>
          <w:lang w:val="en-AU"/>
        </w:rPr>
        <w:t xml:space="preserve">Applying these access principles in the audit process </w:t>
      </w:r>
    </w:p>
    <w:p w14:paraId="04B6AE2E" w14:textId="77777777" w:rsidR="00D71F51" w:rsidRPr="00F22CDC" w:rsidRDefault="00D71F51" w:rsidP="00D71F51">
      <w:pPr>
        <w:widowControl w:val="0"/>
        <w:numPr>
          <w:ilvl w:val="0"/>
          <w:numId w:val="5"/>
        </w:numPr>
        <w:rPr>
          <w:rFonts w:ascii="Arial" w:hAnsi="Arial" w:cs="Arial"/>
          <w:sz w:val="36"/>
          <w:szCs w:val="36"/>
          <w:lang w:val="en-AU"/>
        </w:rPr>
      </w:pPr>
      <w:r w:rsidRPr="00F22CDC">
        <w:rPr>
          <w:rFonts w:ascii="Arial" w:hAnsi="Arial" w:cs="Arial"/>
          <w:sz w:val="36"/>
          <w:szCs w:val="36"/>
          <w:lang w:val="en-AU"/>
        </w:rPr>
        <w:t>Assessing plans for new developments</w:t>
      </w:r>
    </w:p>
    <w:p w14:paraId="6F44C56B" w14:textId="77777777" w:rsidR="00D71F51" w:rsidRPr="00F22CDC" w:rsidRDefault="00D71F51" w:rsidP="00D71F51">
      <w:pPr>
        <w:widowControl w:val="0"/>
        <w:numPr>
          <w:ilvl w:val="0"/>
          <w:numId w:val="5"/>
        </w:numPr>
        <w:rPr>
          <w:rFonts w:ascii="Arial" w:hAnsi="Arial" w:cs="Arial"/>
          <w:sz w:val="36"/>
          <w:szCs w:val="36"/>
          <w:lang w:val="en-AU"/>
        </w:rPr>
      </w:pPr>
      <w:r w:rsidRPr="00F22CDC">
        <w:rPr>
          <w:rFonts w:ascii="Arial" w:hAnsi="Arial" w:cs="Arial"/>
          <w:sz w:val="36"/>
          <w:szCs w:val="36"/>
          <w:lang w:val="en-AU"/>
        </w:rPr>
        <w:t>Capturing and presenting the information from audits and plan appraisals</w:t>
      </w:r>
    </w:p>
    <w:p w14:paraId="3C56883E" w14:textId="77777777" w:rsidR="00D71F51" w:rsidRPr="00F22CDC" w:rsidRDefault="00D71F51" w:rsidP="00D71F51">
      <w:pPr>
        <w:widowControl w:val="0"/>
        <w:rPr>
          <w:rFonts w:ascii="Arial" w:hAnsi="Arial" w:cs="Arial"/>
          <w:sz w:val="36"/>
          <w:szCs w:val="36"/>
        </w:rPr>
      </w:pPr>
    </w:p>
    <w:p w14:paraId="5EB57B6D"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The introductory sessions consider how design impacts upon people with different impairments. Use of simulations of different eye conditions allows an appreciation of how vision impairment impacts on the design of our environments. This increased awareness helps participants understand why they need to follow good practice standards in inclusive design and reasons they are being asked to do so. This hopefully leads to better outcomes for </w:t>
      </w:r>
      <w:proofErr w:type="gramStart"/>
      <w:r w:rsidRPr="00F22CDC">
        <w:rPr>
          <w:rFonts w:ascii="Arial" w:hAnsi="Arial" w:cs="Arial"/>
          <w:sz w:val="36"/>
          <w:szCs w:val="36"/>
        </w:rPr>
        <w:t>vision impaired</w:t>
      </w:r>
      <w:proofErr w:type="gramEnd"/>
      <w:r w:rsidRPr="00F22CDC">
        <w:rPr>
          <w:rFonts w:ascii="Arial" w:hAnsi="Arial" w:cs="Arial"/>
          <w:sz w:val="36"/>
          <w:szCs w:val="36"/>
        </w:rPr>
        <w:t xml:space="preserve"> people. </w:t>
      </w:r>
    </w:p>
    <w:p w14:paraId="734CFAAF" w14:textId="77777777" w:rsidR="00D71F51" w:rsidRPr="00F22CDC" w:rsidRDefault="00D71F51" w:rsidP="00D71F51">
      <w:pPr>
        <w:widowControl w:val="0"/>
        <w:rPr>
          <w:rFonts w:ascii="Arial" w:hAnsi="Arial" w:cs="Arial"/>
          <w:sz w:val="36"/>
          <w:szCs w:val="36"/>
        </w:rPr>
      </w:pPr>
    </w:p>
    <w:p w14:paraId="6B39EF9A" w14:textId="77777777" w:rsidR="00D71F51" w:rsidRPr="00F22CDC" w:rsidRDefault="00D71F51" w:rsidP="00D71F51">
      <w:pPr>
        <w:widowControl w:val="0"/>
        <w:rPr>
          <w:rFonts w:ascii="Arial" w:hAnsi="Arial" w:cs="Arial"/>
          <w:sz w:val="36"/>
          <w:szCs w:val="36"/>
        </w:rPr>
      </w:pPr>
      <w:r w:rsidRPr="00F22CDC">
        <w:rPr>
          <w:rFonts w:ascii="Arial" w:hAnsi="Arial" w:cs="Arial"/>
          <w:sz w:val="36"/>
          <w:szCs w:val="36"/>
        </w:rPr>
        <w:t xml:space="preserve">“Our training courses are designed to encourage participation with exercises, group work and practical sessions such as mini-audits. Courses can be tailored to meet the clients’ aims and time available.” </w:t>
      </w:r>
    </w:p>
    <w:p w14:paraId="66BB6C02" w14:textId="48F6D702" w:rsidR="00D71F51" w:rsidRPr="00F22CDC" w:rsidRDefault="00D71F51" w:rsidP="00D71F51">
      <w:pPr>
        <w:widowControl w:val="0"/>
        <w:rPr>
          <w:rFonts w:ascii="Arial" w:hAnsi="Arial" w:cs="Arial"/>
          <w:sz w:val="36"/>
          <w:szCs w:val="36"/>
        </w:rPr>
      </w:pPr>
    </w:p>
    <w:p w14:paraId="3F2B6484" w14:textId="49208C66" w:rsidR="00D71F51" w:rsidRPr="00F22CDC" w:rsidRDefault="004F1668" w:rsidP="00D71F51">
      <w:pPr>
        <w:widowControl w:val="0"/>
        <w:rPr>
          <w:rFonts w:ascii="Arial" w:hAnsi="Arial" w:cs="Arial"/>
          <w:b/>
          <w:sz w:val="72"/>
          <w:szCs w:val="72"/>
          <w:lang w:val="cy-GB"/>
        </w:rPr>
      </w:pPr>
      <w:r w:rsidRPr="00F22CDC">
        <w:rPr>
          <w:rFonts w:ascii="Arial" w:hAnsi="Arial" w:cs="Arial"/>
          <w:b/>
          <w:sz w:val="72"/>
          <w:szCs w:val="72"/>
          <w:lang w:val="cy-GB"/>
        </w:rPr>
        <w:t>Directory</w:t>
      </w:r>
    </w:p>
    <w:p w14:paraId="7829930D" w14:textId="00B6FDED" w:rsidR="00FD2EAF" w:rsidRDefault="00FD2EAF">
      <w:pPr>
        <w:suppressAutoHyphens w:val="0"/>
        <w:rPr>
          <w:rFonts w:ascii="Arial" w:hAnsi="Arial" w:cs="Arial"/>
          <w:sz w:val="32"/>
          <w:szCs w:val="32"/>
        </w:rPr>
      </w:pPr>
    </w:p>
    <w:p w14:paraId="5DDD3E21" w14:textId="77777777" w:rsidR="00036F32" w:rsidRPr="00036F32" w:rsidRDefault="00036F32" w:rsidP="00036F32">
      <w:pPr>
        <w:widowControl w:val="0"/>
        <w:suppressAutoHyphens w:val="0"/>
        <w:autoSpaceDE w:val="0"/>
        <w:autoSpaceDN w:val="0"/>
        <w:adjustRightInd w:val="0"/>
        <w:rPr>
          <w:rFonts w:ascii="Arial" w:hAnsi="Arial" w:cs="Arial"/>
          <w:b/>
          <w:bCs/>
          <w:sz w:val="36"/>
          <w:szCs w:val="36"/>
          <w:lang w:val="en-US"/>
        </w:rPr>
      </w:pPr>
      <w:hyperlink r:id="rId14" w:history="1">
        <w:r w:rsidRPr="00036F32">
          <w:rPr>
            <w:rFonts w:ascii="Arial" w:hAnsi="Arial" w:cs="Arial"/>
            <w:b/>
            <w:bCs/>
            <w:sz w:val="36"/>
            <w:szCs w:val="36"/>
            <w:lang w:val="en-US"/>
          </w:rPr>
          <w:t>Access Design training</w:t>
        </w:r>
      </w:hyperlink>
    </w:p>
    <w:p w14:paraId="0BA56B9B" w14:textId="0DD0AD59" w:rsidR="00036F32" w:rsidRPr="00036F32" w:rsidRDefault="00036F32" w:rsidP="00036F32">
      <w:pPr>
        <w:widowControl w:val="0"/>
        <w:suppressAutoHyphens w:val="0"/>
        <w:autoSpaceDE w:val="0"/>
        <w:autoSpaceDN w:val="0"/>
        <w:adjustRightInd w:val="0"/>
        <w:rPr>
          <w:rFonts w:ascii="Arial" w:hAnsi="Arial" w:cs="Arial"/>
          <w:sz w:val="36"/>
          <w:szCs w:val="36"/>
          <w:lang w:val="en-US"/>
        </w:rPr>
      </w:pPr>
      <w:r w:rsidRPr="00036F32">
        <w:rPr>
          <w:rFonts w:ascii="Arial" w:hAnsi="Arial" w:cs="Arial"/>
          <w:sz w:val="36"/>
          <w:szCs w:val="36"/>
          <w:lang w:val="en-US"/>
        </w:rPr>
        <w:t xml:space="preserve">Access Design Solutions provides </w:t>
      </w:r>
      <w:hyperlink r:id="rId15" w:history="1">
        <w:r w:rsidRPr="00036F32">
          <w:rPr>
            <w:rFonts w:ascii="Arial" w:hAnsi="Arial" w:cs="Arial"/>
            <w:sz w:val="36"/>
            <w:szCs w:val="36"/>
            <w:lang w:val="en-US"/>
          </w:rPr>
          <w:t>training</w:t>
        </w:r>
      </w:hyperlink>
      <w:r w:rsidRPr="00036F32">
        <w:rPr>
          <w:rFonts w:ascii="Arial" w:hAnsi="Arial" w:cs="Arial"/>
          <w:sz w:val="36"/>
          <w:szCs w:val="36"/>
          <w:lang w:val="en-US"/>
        </w:rPr>
        <w:t xml:space="preserve"> in the design, development, management, and operation of the built environment and </w:t>
      </w:r>
      <w:hyperlink r:id="rId16" w:history="1">
        <w:r w:rsidRPr="00036F32">
          <w:rPr>
            <w:rFonts w:ascii="Arial" w:hAnsi="Arial" w:cs="Arial"/>
            <w:sz w:val="36"/>
            <w:szCs w:val="36"/>
            <w:lang w:val="en-US"/>
          </w:rPr>
          <w:t>transport</w:t>
        </w:r>
      </w:hyperlink>
      <w:r w:rsidRPr="00036F32">
        <w:rPr>
          <w:rFonts w:ascii="Arial" w:hAnsi="Arial" w:cs="Arial"/>
          <w:sz w:val="36"/>
          <w:szCs w:val="36"/>
          <w:lang w:val="en-US"/>
        </w:rPr>
        <w:t xml:space="preserve"> services.</w:t>
      </w:r>
    </w:p>
    <w:p w14:paraId="641DD733" w14:textId="77777777" w:rsidR="00036F32" w:rsidRPr="00036F32" w:rsidRDefault="00036F32" w:rsidP="00036F32">
      <w:pPr>
        <w:widowControl w:val="0"/>
        <w:suppressAutoHyphens w:val="0"/>
        <w:autoSpaceDE w:val="0"/>
        <w:autoSpaceDN w:val="0"/>
        <w:adjustRightInd w:val="0"/>
        <w:rPr>
          <w:rFonts w:ascii="Arial" w:hAnsi="Arial" w:cs="Arial"/>
          <w:sz w:val="36"/>
          <w:szCs w:val="36"/>
          <w:lang w:val="en-US"/>
        </w:rPr>
      </w:pPr>
      <w:r w:rsidRPr="00036F32">
        <w:rPr>
          <w:rFonts w:ascii="Arial" w:hAnsi="Arial" w:cs="Arial"/>
          <w:b/>
          <w:bCs/>
          <w:sz w:val="36"/>
          <w:szCs w:val="36"/>
          <w:lang w:val="en-US"/>
        </w:rPr>
        <w:t>Email:</w:t>
      </w:r>
      <w:r w:rsidRPr="00036F32">
        <w:rPr>
          <w:rFonts w:ascii="Arial" w:hAnsi="Arial" w:cs="Arial"/>
          <w:sz w:val="36"/>
          <w:szCs w:val="36"/>
          <w:lang w:val="en-US"/>
        </w:rPr>
        <w:t xml:space="preserve"> </w:t>
      </w:r>
      <w:hyperlink r:id="rId17" w:history="1">
        <w:r w:rsidRPr="00036F32">
          <w:rPr>
            <w:rFonts w:ascii="Arial" w:hAnsi="Arial" w:cs="Arial"/>
            <w:sz w:val="36"/>
            <w:szCs w:val="36"/>
            <w:lang w:val="en-US"/>
          </w:rPr>
          <w:t>info@accessdesignsolutions.co.uk</w:t>
        </w:r>
      </w:hyperlink>
    </w:p>
    <w:p w14:paraId="67D59AB7" w14:textId="77777777" w:rsidR="00036F32" w:rsidRPr="00036F32" w:rsidRDefault="00036F32" w:rsidP="00036F32">
      <w:pPr>
        <w:widowControl w:val="0"/>
        <w:suppressAutoHyphens w:val="0"/>
        <w:autoSpaceDE w:val="0"/>
        <w:autoSpaceDN w:val="0"/>
        <w:adjustRightInd w:val="0"/>
        <w:rPr>
          <w:rFonts w:ascii="Arial" w:hAnsi="Arial" w:cs="Arial"/>
          <w:sz w:val="36"/>
          <w:szCs w:val="36"/>
          <w:lang w:val="en-US"/>
        </w:rPr>
      </w:pPr>
      <w:r w:rsidRPr="00036F32">
        <w:rPr>
          <w:rFonts w:ascii="Arial" w:hAnsi="Arial" w:cs="Arial"/>
          <w:b/>
          <w:bCs/>
          <w:sz w:val="36"/>
          <w:szCs w:val="36"/>
          <w:lang w:val="en-US"/>
        </w:rPr>
        <w:t>Telephone:</w:t>
      </w:r>
      <w:r w:rsidRPr="00036F32">
        <w:rPr>
          <w:rFonts w:ascii="Arial" w:hAnsi="Arial" w:cs="Arial"/>
          <w:sz w:val="36"/>
          <w:szCs w:val="36"/>
          <w:lang w:val="en-US"/>
        </w:rPr>
        <w:t xml:space="preserve"> 07944 340531</w:t>
      </w:r>
    </w:p>
    <w:p w14:paraId="089D3A7F" w14:textId="77777777" w:rsidR="00036F32" w:rsidRPr="00036F32" w:rsidRDefault="00036F32" w:rsidP="00036F32">
      <w:pPr>
        <w:widowControl w:val="0"/>
        <w:suppressAutoHyphens w:val="0"/>
        <w:autoSpaceDE w:val="0"/>
        <w:autoSpaceDN w:val="0"/>
        <w:adjustRightInd w:val="0"/>
        <w:rPr>
          <w:rFonts w:ascii="Arial" w:hAnsi="Arial" w:cs="Arial"/>
          <w:sz w:val="36"/>
          <w:szCs w:val="36"/>
          <w:lang w:val="en-US"/>
        </w:rPr>
      </w:pPr>
      <w:proofErr w:type="spellStart"/>
      <w:r w:rsidRPr="00036F32">
        <w:rPr>
          <w:rFonts w:ascii="Arial" w:hAnsi="Arial" w:cs="Arial"/>
          <w:b/>
          <w:bCs/>
          <w:sz w:val="36"/>
          <w:szCs w:val="36"/>
          <w:lang w:val="en-US"/>
        </w:rPr>
        <w:t>Weblink</w:t>
      </w:r>
      <w:proofErr w:type="spellEnd"/>
      <w:r w:rsidRPr="00036F32">
        <w:rPr>
          <w:rFonts w:ascii="Arial" w:hAnsi="Arial" w:cs="Arial"/>
          <w:b/>
          <w:bCs/>
          <w:sz w:val="36"/>
          <w:szCs w:val="36"/>
          <w:lang w:val="en-US"/>
        </w:rPr>
        <w:t>:</w:t>
      </w:r>
      <w:r w:rsidRPr="00036F32">
        <w:rPr>
          <w:rFonts w:ascii="Arial" w:hAnsi="Arial" w:cs="Arial"/>
          <w:sz w:val="36"/>
          <w:szCs w:val="36"/>
          <w:lang w:val="en-US"/>
        </w:rPr>
        <w:t xml:space="preserve"> </w:t>
      </w:r>
      <w:hyperlink r:id="rId18" w:history="1">
        <w:r w:rsidRPr="00036F32">
          <w:rPr>
            <w:rFonts w:ascii="Arial" w:hAnsi="Arial" w:cs="Arial"/>
            <w:sz w:val="36"/>
            <w:szCs w:val="36"/>
            <w:lang w:val="en-US"/>
          </w:rPr>
          <w:t>http://www.accessdesignsolutions.co.uk/training.htm</w:t>
        </w:r>
      </w:hyperlink>
    </w:p>
    <w:p w14:paraId="49024E16" w14:textId="77777777" w:rsidR="00036F32" w:rsidRPr="00036F32" w:rsidRDefault="00036F32" w:rsidP="00036F32">
      <w:pPr>
        <w:widowControl w:val="0"/>
        <w:suppressAutoHyphens w:val="0"/>
        <w:autoSpaceDE w:val="0"/>
        <w:autoSpaceDN w:val="0"/>
        <w:adjustRightInd w:val="0"/>
        <w:rPr>
          <w:rFonts w:ascii="Arial" w:hAnsi="Arial" w:cs="Arial"/>
          <w:sz w:val="36"/>
          <w:szCs w:val="36"/>
          <w:lang w:val="en-US"/>
        </w:rPr>
      </w:pPr>
      <w:r w:rsidRPr="00036F32">
        <w:rPr>
          <w:rFonts w:ascii="Arial" w:hAnsi="Arial" w:cs="Arial"/>
          <w:b/>
          <w:bCs/>
          <w:sz w:val="36"/>
          <w:szCs w:val="36"/>
          <w:lang w:val="en-US"/>
        </w:rPr>
        <w:t>Coverage:</w:t>
      </w:r>
      <w:r w:rsidRPr="00036F32">
        <w:rPr>
          <w:rFonts w:ascii="Arial" w:hAnsi="Arial" w:cs="Arial"/>
          <w:sz w:val="36"/>
          <w:szCs w:val="36"/>
          <w:lang w:val="en-US"/>
        </w:rPr>
        <w:t xml:space="preserve"> UK-wide</w:t>
      </w:r>
    </w:p>
    <w:p w14:paraId="0C3FE7F2" w14:textId="787A7B14" w:rsidR="00036F32" w:rsidRPr="00036F32" w:rsidRDefault="00036F32" w:rsidP="00036F32">
      <w:pPr>
        <w:suppressAutoHyphens w:val="0"/>
        <w:rPr>
          <w:rFonts w:ascii="Arial" w:hAnsi="Arial" w:cs="Arial"/>
          <w:sz w:val="36"/>
          <w:szCs w:val="36"/>
        </w:rPr>
      </w:pPr>
      <w:r w:rsidRPr="00036F32">
        <w:rPr>
          <w:rFonts w:ascii="Arial" w:hAnsi="Arial" w:cs="Arial"/>
          <w:b/>
          <w:bCs/>
          <w:sz w:val="36"/>
          <w:szCs w:val="36"/>
          <w:lang w:val="en-US"/>
        </w:rPr>
        <w:t>Provider:</w:t>
      </w:r>
      <w:r w:rsidRPr="00036F32">
        <w:rPr>
          <w:rFonts w:ascii="Arial" w:hAnsi="Arial" w:cs="Arial"/>
          <w:sz w:val="36"/>
          <w:szCs w:val="36"/>
          <w:lang w:val="en-US"/>
        </w:rPr>
        <w:t xml:space="preserve"> </w:t>
      </w:r>
      <w:hyperlink r:id="rId19" w:history="1">
        <w:r w:rsidRPr="00036F32">
          <w:rPr>
            <w:rFonts w:ascii="Arial" w:hAnsi="Arial" w:cs="Arial"/>
            <w:sz w:val="36"/>
            <w:szCs w:val="36"/>
            <w:lang w:val="en-US"/>
          </w:rPr>
          <w:t>Access Design Solutions</w:t>
        </w:r>
      </w:hyperlink>
    </w:p>
    <w:p w14:paraId="685B08E0" w14:textId="77777777" w:rsidR="00FD2EAF" w:rsidRPr="00F22CDC" w:rsidRDefault="00036F32" w:rsidP="00FD2EAF">
      <w:pPr>
        <w:widowControl w:val="0"/>
        <w:autoSpaceDE w:val="0"/>
        <w:autoSpaceDN w:val="0"/>
        <w:adjustRightInd w:val="0"/>
        <w:rPr>
          <w:rFonts w:ascii="Arial" w:hAnsi="Arial" w:cs="Arial"/>
          <w:b/>
          <w:bCs/>
          <w:sz w:val="36"/>
          <w:szCs w:val="36"/>
        </w:rPr>
      </w:pPr>
      <w:hyperlink r:id="rId20" w:history="1">
        <w:r w:rsidR="00FD2EAF" w:rsidRPr="00F22CDC">
          <w:rPr>
            <w:rFonts w:ascii="Arial" w:hAnsi="Arial" w:cs="Arial"/>
            <w:b/>
            <w:bCs/>
            <w:sz w:val="36"/>
            <w:szCs w:val="36"/>
          </w:rPr>
          <w:t>Disability Awareness Training</w:t>
        </w:r>
      </w:hyperlink>
    </w:p>
    <w:p w14:paraId="07706D5E" w14:textId="6C90F74C"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Through </w:t>
      </w:r>
      <w:hyperlink r:id="rId21" w:history="1">
        <w:r w:rsidRPr="00F22CDC">
          <w:rPr>
            <w:rFonts w:ascii="Arial" w:hAnsi="Arial" w:cs="Arial"/>
            <w:sz w:val="32"/>
            <w:szCs w:val="32"/>
          </w:rPr>
          <w:t>disability</w:t>
        </w:r>
      </w:hyperlink>
      <w:r w:rsidRPr="00F22CDC">
        <w:rPr>
          <w:rFonts w:ascii="Arial" w:hAnsi="Arial" w:cs="Arial"/>
          <w:sz w:val="32"/>
          <w:szCs w:val="32"/>
        </w:rPr>
        <w:t xml:space="preserve"> awareness </w:t>
      </w:r>
      <w:hyperlink r:id="rId22" w:history="1">
        <w:r w:rsidRPr="00F22CDC">
          <w:rPr>
            <w:rFonts w:ascii="Arial" w:hAnsi="Arial" w:cs="Arial"/>
            <w:sz w:val="32"/>
            <w:szCs w:val="32"/>
          </w:rPr>
          <w:t>training</w:t>
        </w:r>
      </w:hyperlink>
      <w:r w:rsidRPr="00F22CDC">
        <w:rPr>
          <w:rFonts w:ascii="Arial" w:hAnsi="Arial" w:cs="Arial"/>
          <w:sz w:val="32"/>
          <w:szCs w:val="32"/>
        </w:rPr>
        <w:t xml:space="preserve"> you will be able to fully understand the difference between disability and impairment, and how to apply this in a working environment. The aim of this disability </w:t>
      </w:r>
      <w:proofErr w:type="gramStart"/>
      <w:r w:rsidRPr="00F22CDC">
        <w:rPr>
          <w:rFonts w:ascii="Arial" w:hAnsi="Arial" w:cs="Arial"/>
          <w:sz w:val="32"/>
          <w:szCs w:val="32"/>
        </w:rPr>
        <w:t>awareness training</w:t>
      </w:r>
      <w:proofErr w:type="gramEnd"/>
      <w:r w:rsidRPr="00F22CDC">
        <w:rPr>
          <w:rFonts w:ascii="Arial" w:hAnsi="Arial" w:cs="Arial"/>
          <w:sz w:val="32"/>
          <w:szCs w:val="32"/>
        </w:rPr>
        <w:t xml:space="preserve"> course is to give individuals and organisations the time and opportunity to look at disability from a different perspective.</w:t>
      </w:r>
    </w:p>
    <w:p w14:paraId="7F206984"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23" w:history="1">
        <w:r w:rsidRPr="00F22CDC">
          <w:rPr>
            <w:rFonts w:ascii="Arial" w:hAnsi="Arial" w:cs="Arial"/>
            <w:sz w:val="32"/>
            <w:szCs w:val="32"/>
          </w:rPr>
          <w:t>http://www.alisonjohn.com/disability-awareness-training/</w:t>
        </w:r>
      </w:hyperlink>
    </w:p>
    <w:p w14:paraId="197CD9E7"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UK-wide</w:t>
      </w:r>
    </w:p>
    <w:p w14:paraId="65C02A96"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24" w:history="1">
        <w:r w:rsidRPr="00F22CDC">
          <w:rPr>
            <w:rFonts w:ascii="Arial" w:hAnsi="Arial" w:cs="Arial"/>
            <w:sz w:val="32"/>
            <w:szCs w:val="32"/>
          </w:rPr>
          <w:t>Alison John &amp; Associates Ltd.</w:t>
        </w:r>
      </w:hyperlink>
    </w:p>
    <w:p w14:paraId="182EBB20" w14:textId="77777777" w:rsidR="00FD2EAF" w:rsidRPr="00F22CDC" w:rsidRDefault="00FD2EAF" w:rsidP="00FD2EAF">
      <w:pPr>
        <w:rPr>
          <w:rFonts w:ascii="Arial" w:hAnsi="Arial" w:cs="Arial"/>
          <w:sz w:val="32"/>
          <w:szCs w:val="32"/>
        </w:rPr>
      </w:pPr>
    </w:p>
    <w:p w14:paraId="53CD6D0D" w14:textId="77777777" w:rsidR="00FD2EAF" w:rsidRPr="00F22CDC" w:rsidRDefault="00036F32" w:rsidP="00FD2EAF">
      <w:pPr>
        <w:widowControl w:val="0"/>
        <w:autoSpaceDE w:val="0"/>
        <w:autoSpaceDN w:val="0"/>
        <w:adjustRightInd w:val="0"/>
        <w:rPr>
          <w:rFonts w:ascii="Arial" w:hAnsi="Arial" w:cs="Arial"/>
          <w:b/>
          <w:bCs/>
          <w:sz w:val="36"/>
          <w:szCs w:val="36"/>
        </w:rPr>
      </w:pPr>
      <w:hyperlink r:id="rId25" w:history="1">
        <w:r w:rsidR="00FD2EAF" w:rsidRPr="00F22CDC">
          <w:rPr>
            <w:rFonts w:ascii="Arial" w:hAnsi="Arial" w:cs="Arial"/>
            <w:b/>
            <w:bCs/>
            <w:sz w:val="36"/>
            <w:szCs w:val="36"/>
          </w:rPr>
          <w:t>Disability Awareness Training</w:t>
        </w:r>
      </w:hyperlink>
    </w:p>
    <w:p w14:paraId="0ADD6EEE" w14:textId="22861529"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Accessible Wales flagship </w:t>
      </w:r>
      <w:hyperlink r:id="rId26" w:history="1">
        <w:r w:rsidRPr="00F22CDC">
          <w:rPr>
            <w:rFonts w:ascii="Arial" w:hAnsi="Arial" w:cs="Arial"/>
            <w:sz w:val="32"/>
            <w:szCs w:val="32"/>
          </w:rPr>
          <w:t>training</w:t>
        </w:r>
      </w:hyperlink>
      <w:r w:rsidRPr="00F22CDC">
        <w:rPr>
          <w:rFonts w:ascii="Arial" w:hAnsi="Arial" w:cs="Arial"/>
          <w:sz w:val="32"/>
          <w:szCs w:val="32"/>
        </w:rPr>
        <w:t xml:space="preserve"> course is an Introduction to </w:t>
      </w:r>
      <w:hyperlink r:id="rId27" w:history="1">
        <w:r w:rsidRPr="00F22CDC">
          <w:rPr>
            <w:rFonts w:ascii="Arial" w:hAnsi="Arial" w:cs="Arial"/>
            <w:sz w:val="32"/>
            <w:szCs w:val="32"/>
          </w:rPr>
          <w:t>Disability</w:t>
        </w:r>
      </w:hyperlink>
      <w:r w:rsidRPr="00F22CDC">
        <w:rPr>
          <w:rFonts w:ascii="Arial" w:hAnsi="Arial" w:cs="Arial"/>
          <w:sz w:val="32"/>
          <w:szCs w:val="32"/>
        </w:rPr>
        <w:t xml:space="preserve"> </w:t>
      </w:r>
      <w:proofErr w:type="gramStart"/>
      <w:r w:rsidRPr="00F22CDC">
        <w:rPr>
          <w:rFonts w:ascii="Arial" w:hAnsi="Arial" w:cs="Arial"/>
          <w:sz w:val="32"/>
          <w:szCs w:val="32"/>
        </w:rPr>
        <w:t>Awareness which</w:t>
      </w:r>
      <w:proofErr w:type="gramEnd"/>
      <w:r w:rsidRPr="00F22CDC">
        <w:rPr>
          <w:rFonts w:ascii="Arial" w:hAnsi="Arial" w:cs="Arial"/>
          <w:sz w:val="32"/>
          <w:szCs w:val="32"/>
        </w:rPr>
        <w:t xml:space="preserve"> is a program of informal but professional training courses. This course is aimed at addressing </w:t>
      </w:r>
      <w:proofErr w:type="gramStart"/>
      <w:r w:rsidRPr="00F22CDC">
        <w:rPr>
          <w:rFonts w:ascii="Arial" w:hAnsi="Arial" w:cs="Arial"/>
          <w:sz w:val="32"/>
          <w:szCs w:val="32"/>
        </w:rPr>
        <w:t>day to day</w:t>
      </w:r>
      <w:proofErr w:type="gramEnd"/>
      <w:r w:rsidRPr="00F22CDC">
        <w:rPr>
          <w:rFonts w:ascii="Arial" w:hAnsi="Arial" w:cs="Arial"/>
          <w:sz w:val="32"/>
          <w:szCs w:val="32"/>
        </w:rPr>
        <w:t xml:space="preserve"> issues relating to disability within the workplace.</w:t>
      </w:r>
    </w:p>
    <w:p w14:paraId="6BF566D1"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28" w:history="1">
        <w:r w:rsidRPr="00F22CDC">
          <w:rPr>
            <w:rFonts w:ascii="Arial" w:hAnsi="Arial" w:cs="Arial"/>
            <w:sz w:val="32"/>
            <w:szCs w:val="32"/>
          </w:rPr>
          <w:t>http://accessible.wales/index.php/training-consultancy/disability-awareness-training/</w:t>
        </w:r>
      </w:hyperlink>
    </w:p>
    <w:p w14:paraId="40764F45"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All Wales</w:t>
      </w:r>
    </w:p>
    <w:p w14:paraId="15CBE0E9"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29" w:history="1">
        <w:r w:rsidRPr="00F22CDC">
          <w:rPr>
            <w:rFonts w:ascii="Arial" w:hAnsi="Arial" w:cs="Arial"/>
            <w:sz w:val="32"/>
            <w:szCs w:val="32"/>
          </w:rPr>
          <w:t>Accessible Wales</w:t>
        </w:r>
      </w:hyperlink>
    </w:p>
    <w:p w14:paraId="49801220" w14:textId="77777777" w:rsidR="00FD2EAF" w:rsidRPr="00F22CDC" w:rsidRDefault="00FD2EAF" w:rsidP="00FD2EAF">
      <w:pPr>
        <w:rPr>
          <w:rFonts w:ascii="Arial" w:hAnsi="Arial" w:cs="Arial"/>
          <w:sz w:val="32"/>
          <w:szCs w:val="32"/>
        </w:rPr>
      </w:pPr>
    </w:p>
    <w:p w14:paraId="51443A67" w14:textId="77777777" w:rsidR="00FD2EAF" w:rsidRPr="00F22CDC" w:rsidRDefault="00036F32" w:rsidP="00FD2EAF">
      <w:pPr>
        <w:widowControl w:val="0"/>
        <w:autoSpaceDE w:val="0"/>
        <w:autoSpaceDN w:val="0"/>
        <w:adjustRightInd w:val="0"/>
        <w:rPr>
          <w:rFonts w:ascii="Arial" w:hAnsi="Arial" w:cs="Arial"/>
          <w:b/>
          <w:bCs/>
          <w:sz w:val="36"/>
          <w:szCs w:val="36"/>
        </w:rPr>
      </w:pPr>
      <w:hyperlink r:id="rId30" w:history="1">
        <w:r w:rsidR="00FD2EAF" w:rsidRPr="00F22CDC">
          <w:rPr>
            <w:rFonts w:ascii="Arial" w:hAnsi="Arial" w:cs="Arial"/>
            <w:b/>
            <w:bCs/>
            <w:sz w:val="36"/>
            <w:szCs w:val="36"/>
          </w:rPr>
          <w:t>Disability Confidence Training</w:t>
        </w:r>
      </w:hyperlink>
    </w:p>
    <w:p w14:paraId="41816705" w14:textId="670EF8FA"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Creating an open and fair environment where all employees are valued is good for morale - enabling all employees to work to their full potential creates greater efficiencies.</w:t>
      </w:r>
    </w:p>
    <w:p w14:paraId="1C5A1059"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Cost:</w:t>
      </w:r>
      <w:r w:rsidRPr="00F22CDC">
        <w:rPr>
          <w:rFonts w:ascii="Arial" w:hAnsi="Arial" w:cs="Arial"/>
          <w:sz w:val="32"/>
          <w:szCs w:val="32"/>
        </w:rPr>
        <w:t xml:space="preserve"> £99 + VAT per person</w:t>
      </w:r>
    </w:p>
    <w:p w14:paraId="4631DE87"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31" w:history="1">
        <w:r w:rsidRPr="00F22CDC">
          <w:rPr>
            <w:rFonts w:ascii="Arial" w:hAnsi="Arial" w:cs="Arial"/>
            <w:sz w:val="32"/>
            <w:szCs w:val="32"/>
          </w:rPr>
          <w:t>https://www.disabilityrightsuk.org/how-we-can-help/training/disability-confidence-training</w:t>
        </w:r>
      </w:hyperlink>
    </w:p>
    <w:p w14:paraId="0232C3BA"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UK-wide</w:t>
      </w:r>
    </w:p>
    <w:p w14:paraId="708B7283"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32" w:history="1">
        <w:r w:rsidRPr="00F22CDC">
          <w:rPr>
            <w:rFonts w:ascii="Arial" w:hAnsi="Arial" w:cs="Arial"/>
            <w:sz w:val="32"/>
            <w:szCs w:val="32"/>
          </w:rPr>
          <w:t>Disability Rights UK</w:t>
        </w:r>
      </w:hyperlink>
    </w:p>
    <w:p w14:paraId="30B4F16C" w14:textId="77777777" w:rsidR="00FD2EAF" w:rsidRPr="00F22CDC" w:rsidRDefault="00FD2EAF" w:rsidP="00FD2EAF">
      <w:pPr>
        <w:rPr>
          <w:rFonts w:ascii="Arial" w:hAnsi="Arial" w:cs="Arial"/>
          <w:sz w:val="32"/>
          <w:szCs w:val="32"/>
        </w:rPr>
      </w:pPr>
    </w:p>
    <w:p w14:paraId="289E80F2" w14:textId="77777777" w:rsidR="00FD2EAF" w:rsidRPr="00F22CDC" w:rsidRDefault="00036F32" w:rsidP="00FD2EAF">
      <w:pPr>
        <w:widowControl w:val="0"/>
        <w:autoSpaceDE w:val="0"/>
        <w:autoSpaceDN w:val="0"/>
        <w:adjustRightInd w:val="0"/>
        <w:rPr>
          <w:rFonts w:ascii="Arial" w:hAnsi="Arial" w:cs="Arial"/>
          <w:b/>
          <w:bCs/>
          <w:sz w:val="36"/>
          <w:szCs w:val="36"/>
        </w:rPr>
      </w:pPr>
      <w:hyperlink r:id="rId33" w:history="1">
        <w:r w:rsidR="00FD2EAF" w:rsidRPr="00F22CDC">
          <w:rPr>
            <w:rFonts w:ascii="Arial" w:hAnsi="Arial" w:cs="Arial"/>
            <w:b/>
            <w:bCs/>
            <w:sz w:val="36"/>
            <w:szCs w:val="36"/>
          </w:rPr>
          <w:t>Disability Equality Training</w:t>
        </w:r>
      </w:hyperlink>
    </w:p>
    <w:p w14:paraId="63C58D0B" w14:textId="16E4B012"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DW's </w:t>
      </w:r>
      <w:hyperlink r:id="rId34" w:history="1">
        <w:r w:rsidRPr="00F22CDC">
          <w:rPr>
            <w:rFonts w:ascii="Arial" w:hAnsi="Arial" w:cs="Arial"/>
            <w:sz w:val="32"/>
            <w:szCs w:val="32"/>
          </w:rPr>
          <w:t>Disability</w:t>
        </w:r>
      </w:hyperlink>
      <w:r w:rsidRPr="00F22CDC">
        <w:rPr>
          <w:rFonts w:ascii="Arial" w:hAnsi="Arial" w:cs="Arial"/>
          <w:sz w:val="32"/>
          <w:szCs w:val="32"/>
        </w:rPr>
        <w:t xml:space="preserve"> Equality </w:t>
      </w:r>
      <w:hyperlink r:id="rId35" w:history="1">
        <w:r w:rsidRPr="00F22CDC">
          <w:rPr>
            <w:rFonts w:ascii="Arial" w:hAnsi="Arial" w:cs="Arial"/>
            <w:sz w:val="32"/>
            <w:szCs w:val="32"/>
          </w:rPr>
          <w:t>Training</w:t>
        </w:r>
      </w:hyperlink>
      <w:r w:rsidRPr="00F22CDC">
        <w:rPr>
          <w:rFonts w:ascii="Arial" w:hAnsi="Arial" w:cs="Arial"/>
          <w:sz w:val="32"/>
          <w:szCs w:val="32"/>
        </w:rPr>
        <w:t xml:space="preserve"> module will provide you with an understanding of the </w:t>
      </w:r>
      <w:hyperlink r:id="rId36" w:history="1">
        <w:r w:rsidRPr="00F22CDC">
          <w:rPr>
            <w:rFonts w:ascii="Arial" w:hAnsi="Arial" w:cs="Arial"/>
            <w:sz w:val="32"/>
            <w:szCs w:val="32"/>
          </w:rPr>
          <w:t>Social Model</w:t>
        </w:r>
      </w:hyperlink>
      <w:r w:rsidRPr="00F22CDC">
        <w:rPr>
          <w:rFonts w:ascii="Arial" w:hAnsi="Arial" w:cs="Arial"/>
          <w:sz w:val="32"/>
          <w:szCs w:val="32"/>
        </w:rPr>
        <w:t xml:space="preserve"> of Disability and barriers faced by disabled people. They offer bespoke training and can tailor the module to your organisation.</w:t>
      </w:r>
    </w:p>
    <w:p w14:paraId="2CC0C3A0"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Email:</w:t>
      </w:r>
      <w:r w:rsidRPr="00F22CDC">
        <w:rPr>
          <w:rFonts w:ascii="Arial" w:hAnsi="Arial" w:cs="Arial"/>
          <w:sz w:val="32"/>
          <w:szCs w:val="32"/>
        </w:rPr>
        <w:t xml:space="preserve"> </w:t>
      </w:r>
      <w:hyperlink r:id="rId37" w:history="1">
        <w:r w:rsidRPr="00F22CDC">
          <w:rPr>
            <w:rFonts w:ascii="Arial" w:hAnsi="Arial" w:cs="Arial"/>
            <w:sz w:val="32"/>
            <w:szCs w:val="32"/>
          </w:rPr>
          <w:t>info@disabilitywales.org</w:t>
        </w:r>
      </w:hyperlink>
    </w:p>
    <w:p w14:paraId="7A1DA8CA"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Telephone:</w:t>
      </w:r>
      <w:r w:rsidRPr="00F22CDC">
        <w:rPr>
          <w:rFonts w:ascii="Arial" w:hAnsi="Arial" w:cs="Arial"/>
          <w:sz w:val="32"/>
          <w:szCs w:val="32"/>
        </w:rPr>
        <w:t xml:space="preserve"> 029 20887325</w:t>
      </w:r>
    </w:p>
    <w:p w14:paraId="5EE13B27"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38" w:history="1">
        <w:r w:rsidRPr="00F22CDC">
          <w:rPr>
            <w:rFonts w:ascii="Arial" w:hAnsi="Arial" w:cs="Arial"/>
            <w:sz w:val="32"/>
            <w:szCs w:val="32"/>
          </w:rPr>
          <w:t>http://www.disabilitywales.org/training-consultancy/training-courses/disability-equality-training/</w:t>
        </w:r>
      </w:hyperlink>
    </w:p>
    <w:p w14:paraId="01A7250F"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All Wales</w:t>
      </w:r>
    </w:p>
    <w:p w14:paraId="0445546B"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39" w:history="1">
        <w:r w:rsidRPr="00F22CDC">
          <w:rPr>
            <w:rFonts w:ascii="Arial" w:hAnsi="Arial" w:cs="Arial"/>
            <w:sz w:val="32"/>
            <w:szCs w:val="32"/>
          </w:rPr>
          <w:t>Disability Wales</w:t>
        </w:r>
      </w:hyperlink>
    </w:p>
    <w:p w14:paraId="72C4478A" w14:textId="77777777" w:rsidR="00FD2EAF" w:rsidRPr="00F22CDC" w:rsidRDefault="00FD2EAF" w:rsidP="00FD2EAF">
      <w:pPr>
        <w:rPr>
          <w:rFonts w:ascii="Arial" w:hAnsi="Arial" w:cs="Arial"/>
          <w:sz w:val="32"/>
          <w:szCs w:val="32"/>
        </w:rPr>
      </w:pPr>
    </w:p>
    <w:p w14:paraId="6EF96715" w14:textId="77777777" w:rsidR="00FD2EAF" w:rsidRPr="00F22CDC" w:rsidRDefault="00036F32" w:rsidP="00FD2EAF">
      <w:pPr>
        <w:widowControl w:val="0"/>
        <w:autoSpaceDE w:val="0"/>
        <w:autoSpaceDN w:val="0"/>
        <w:adjustRightInd w:val="0"/>
        <w:rPr>
          <w:rFonts w:ascii="Arial" w:hAnsi="Arial" w:cs="Arial"/>
          <w:b/>
          <w:bCs/>
          <w:sz w:val="36"/>
          <w:szCs w:val="36"/>
        </w:rPr>
      </w:pPr>
      <w:hyperlink r:id="rId40" w:history="1">
        <w:r w:rsidR="00FD2EAF" w:rsidRPr="00F22CDC">
          <w:rPr>
            <w:rFonts w:ascii="Arial" w:hAnsi="Arial" w:cs="Arial"/>
            <w:b/>
            <w:bCs/>
            <w:sz w:val="36"/>
            <w:szCs w:val="36"/>
          </w:rPr>
          <w:t>Disability Equality Training (Arts)</w:t>
        </w:r>
      </w:hyperlink>
    </w:p>
    <w:p w14:paraId="70F48B6F" w14:textId="5E43508B"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Organisations participating in </w:t>
      </w:r>
      <w:hyperlink r:id="rId41" w:history="1">
        <w:r w:rsidRPr="00F22CDC">
          <w:rPr>
            <w:rFonts w:ascii="Arial" w:hAnsi="Arial" w:cs="Arial"/>
            <w:sz w:val="32"/>
            <w:szCs w:val="32"/>
          </w:rPr>
          <w:t>Disability</w:t>
        </w:r>
      </w:hyperlink>
      <w:r w:rsidRPr="00F22CDC">
        <w:rPr>
          <w:rFonts w:ascii="Arial" w:hAnsi="Arial" w:cs="Arial"/>
          <w:sz w:val="32"/>
          <w:szCs w:val="32"/>
        </w:rPr>
        <w:t xml:space="preserve"> Equality </w:t>
      </w:r>
      <w:hyperlink r:id="rId42" w:history="1">
        <w:r w:rsidRPr="00F22CDC">
          <w:rPr>
            <w:rFonts w:ascii="Arial" w:hAnsi="Arial" w:cs="Arial"/>
            <w:sz w:val="32"/>
            <w:szCs w:val="32"/>
          </w:rPr>
          <w:t>Training</w:t>
        </w:r>
      </w:hyperlink>
      <w:r w:rsidRPr="00F22CDC">
        <w:rPr>
          <w:rFonts w:ascii="Arial" w:hAnsi="Arial" w:cs="Arial"/>
          <w:sz w:val="32"/>
          <w:szCs w:val="32"/>
        </w:rPr>
        <w:t xml:space="preserve"> will be able to: demonstrate recognition of their accountability to disabled people; understand the implications of the </w:t>
      </w:r>
      <w:hyperlink r:id="rId43" w:history="1">
        <w:r w:rsidRPr="00F22CDC">
          <w:rPr>
            <w:rFonts w:ascii="Arial" w:hAnsi="Arial" w:cs="Arial"/>
            <w:sz w:val="32"/>
            <w:szCs w:val="32"/>
          </w:rPr>
          <w:t>Equality Act</w:t>
        </w:r>
      </w:hyperlink>
      <w:r w:rsidRPr="00F22CDC">
        <w:rPr>
          <w:rFonts w:ascii="Arial" w:hAnsi="Arial" w:cs="Arial"/>
          <w:sz w:val="32"/>
          <w:szCs w:val="32"/>
        </w:rPr>
        <w:t>, particularly the disability provisions, and its relevance to arts provision in Wales devise an appropriate and realistic format for effective action planning; work towards best practice in inclusion and accessibility.</w:t>
      </w:r>
    </w:p>
    <w:p w14:paraId="7096166F"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lastRenderedPageBreak/>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44" w:history="1">
        <w:r w:rsidRPr="00F22CDC">
          <w:rPr>
            <w:rFonts w:ascii="Arial" w:hAnsi="Arial" w:cs="Arial"/>
            <w:sz w:val="32"/>
            <w:szCs w:val="32"/>
          </w:rPr>
          <w:t>http://www.disabilityartscymru.co.uk/training-and-consultancy/disability-equality-training/</w:t>
        </w:r>
      </w:hyperlink>
    </w:p>
    <w:p w14:paraId="48E79CEE"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All Wales</w:t>
      </w:r>
    </w:p>
    <w:p w14:paraId="787C32FF"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45" w:history="1">
        <w:r w:rsidRPr="00F22CDC">
          <w:rPr>
            <w:rFonts w:ascii="Arial" w:hAnsi="Arial" w:cs="Arial"/>
            <w:sz w:val="32"/>
            <w:szCs w:val="32"/>
          </w:rPr>
          <w:t xml:space="preserve">Disability Arts </w:t>
        </w:r>
        <w:proofErr w:type="spellStart"/>
        <w:r w:rsidRPr="00F22CDC">
          <w:rPr>
            <w:rFonts w:ascii="Arial" w:hAnsi="Arial" w:cs="Arial"/>
            <w:sz w:val="32"/>
            <w:szCs w:val="32"/>
          </w:rPr>
          <w:t>Cymru</w:t>
        </w:r>
        <w:proofErr w:type="spellEnd"/>
      </w:hyperlink>
    </w:p>
    <w:p w14:paraId="4FBD46FD" w14:textId="77777777" w:rsidR="00FD2EAF" w:rsidRPr="00F22CDC" w:rsidRDefault="00FD2EAF" w:rsidP="00FD2EAF">
      <w:pPr>
        <w:rPr>
          <w:rFonts w:ascii="Arial" w:hAnsi="Arial" w:cs="Arial"/>
          <w:sz w:val="32"/>
          <w:szCs w:val="32"/>
        </w:rPr>
      </w:pPr>
    </w:p>
    <w:p w14:paraId="2B59368C" w14:textId="77777777" w:rsidR="00FD2EAF" w:rsidRPr="00F22CDC" w:rsidRDefault="00036F32" w:rsidP="00FD2EAF">
      <w:pPr>
        <w:widowControl w:val="0"/>
        <w:autoSpaceDE w:val="0"/>
        <w:autoSpaceDN w:val="0"/>
        <w:adjustRightInd w:val="0"/>
        <w:rPr>
          <w:rFonts w:ascii="Arial" w:hAnsi="Arial" w:cs="Arial"/>
          <w:b/>
          <w:bCs/>
          <w:sz w:val="36"/>
          <w:szCs w:val="36"/>
        </w:rPr>
      </w:pPr>
      <w:hyperlink r:id="rId46" w:history="1">
        <w:proofErr w:type="gramStart"/>
        <w:r w:rsidR="00FD2EAF" w:rsidRPr="00F22CDC">
          <w:rPr>
            <w:rFonts w:ascii="Arial" w:hAnsi="Arial" w:cs="Arial"/>
            <w:b/>
            <w:bCs/>
            <w:sz w:val="36"/>
            <w:szCs w:val="36"/>
          </w:rPr>
          <w:t>i2i</w:t>
        </w:r>
        <w:proofErr w:type="gramEnd"/>
        <w:r w:rsidR="00FD2EAF" w:rsidRPr="00F22CDC">
          <w:rPr>
            <w:rFonts w:ascii="Arial" w:hAnsi="Arial" w:cs="Arial"/>
            <w:b/>
            <w:bCs/>
            <w:sz w:val="36"/>
            <w:szCs w:val="36"/>
          </w:rPr>
          <w:t xml:space="preserve"> Creative Learning</w:t>
        </w:r>
      </w:hyperlink>
    </w:p>
    <w:p w14:paraId="188E5C26" w14:textId="5775D291"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UCAN has taken vision awareness </w:t>
      </w:r>
      <w:hyperlink r:id="rId47" w:history="1">
        <w:r w:rsidRPr="00F22CDC">
          <w:rPr>
            <w:rFonts w:ascii="Arial" w:hAnsi="Arial" w:cs="Arial"/>
            <w:sz w:val="32"/>
            <w:szCs w:val="32"/>
          </w:rPr>
          <w:t>training</w:t>
        </w:r>
      </w:hyperlink>
      <w:r w:rsidRPr="00F22CDC">
        <w:rPr>
          <w:rFonts w:ascii="Arial" w:hAnsi="Arial" w:cs="Arial"/>
          <w:sz w:val="32"/>
          <w:szCs w:val="32"/>
        </w:rPr>
        <w:t xml:space="preserve"> to </w:t>
      </w:r>
      <w:hyperlink r:id="rId48" w:history="1">
        <w:r w:rsidRPr="00F22CDC">
          <w:rPr>
            <w:rFonts w:ascii="Arial" w:hAnsi="Arial" w:cs="Arial"/>
            <w:sz w:val="32"/>
            <w:szCs w:val="32"/>
          </w:rPr>
          <w:t>medical</w:t>
        </w:r>
      </w:hyperlink>
      <w:r w:rsidRPr="00F22CDC">
        <w:rPr>
          <w:rFonts w:ascii="Arial" w:hAnsi="Arial" w:cs="Arial"/>
          <w:sz w:val="32"/>
          <w:szCs w:val="32"/>
        </w:rPr>
        <w:t xml:space="preserve"> settings, public and private companies, schools, trade unions and youth organisations in the UK and abroad. It is conducted by young </w:t>
      </w:r>
      <w:hyperlink r:id="rId49" w:history="1">
        <w:r w:rsidRPr="00F22CDC">
          <w:rPr>
            <w:rFonts w:ascii="Arial" w:hAnsi="Arial" w:cs="Arial"/>
            <w:sz w:val="32"/>
            <w:szCs w:val="32"/>
          </w:rPr>
          <w:t>disabled</w:t>
        </w:r>
      </w:hyperlink>
      <w:r w:rsidRPr="00F22CDC">
        <w:rPr>
          <w:rFonts w:ascii="Arial" w:hAnsi="Arial" w:cs="Arial"/>
          <w:sz w:val="32"/>
          <w:szCs w:val="32"/>
        </w:rPr>
        <w:t xml:space="preserve"> people and takes a unique approach to challenging public perceptions and attitudes towards sight loss.</w:t>
      </w:r>
    </w:p>
    <w:p w14:paraId="2871D5A1"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Email:</w:t>
      </w:r>
      <w:r w:rsidRPr="00F22CDC">
        <w:rPr>
          <w:rFonts w:ascii="Arial" w:hAnsi="Arial" w:cs="Arial"/>
          <w:sz w:val="32"/>
          <w:szCs w:val="32"/>
        </w:rPr>
        <w:t xml:space="preserve"> </w:t>
      </w:r>
      <w:hyperlink r:id="rId50" w:history="1">
        <w:r w:rsidRPr="00F22CDC">
          <w:rPr>
            <w:rFonts w:ascii="Arial" w:hAnsi="Arial" w:cs="Arial"/>
            <w:sz w:val="32"/>
            <w:szCs w:val="32"/>
          </w:rPr>
          <w:t>info@ucanproductions.org</w:t>
        </w:r>
      </w:hyperlink>
    </w:p>
    <w:p w14:paraId="321D4154"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Telephone:</w:t>
      </w:r>
      <w:r w:rsidRPr="00F22CDC">
        <w:rPr>
          <w:rFonts w:ascii="Arial" w:hAnsi="Arial" w:cs="Arial"/>
          <w:sz w:val="32"/>
          <w:szCs w:val="32"/>
        </w:rPr>
        <w:t xml:space="preserve"> 029 2087 0554</w:t>
      </w:r>
    </w:p>
    <w:p w14:paraId="27600411"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51" w:history="1">
        <w:r w:rsidRPr="00F22CDC">
          <w:rPr>
            <w:rFonts w:ascii="Arial" w:hAnsi="Arial" w:cs="Arial"/>
            <w:sz w:val="32"/>
            <w:szCs w:val="32"/>
          </w:rPr>
          <w:t>http://ucanproductions.org</w:t>
        </w:r>
      </w:hyperlink>
    </w:p>
    <w:p w14:paraId="2988BDC5"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International</w:t>
      </w:r>
    </w:p>
    <w:p w14:paraId="7DE4EDE1"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52" w:history="1">
        <w:r w:rsidRPr="00F22CDC">
          <w:rPr>
            <w:rFonts w:ascii="Arial" w:hAnsi="Arial" w:cs="Arial"/>
            <w:sz w:val="32"/>
            <w:szCs w:val="32"/>
          </w:rPr>
          <w:t>UCAN Productions</w:t>
        </w:r>
      </w:hyperlink>
    </w:p>
    <w:p w14:paraId="5286BD3C" w14:textId="77777777" w:rsidR="00FD2EAF" w:rsidRPr="00F22CDC" w:rsidRDefault="00FD2EAF" w:rsidP="00FD2EAF">
      <w:pPr>
        <w:rPr>
          <w:rFonts w:ascii="Arial" w:hAnsi="Arial" w:cs="Arial"/>
          <w:sz w:val="32"/>
          <w:szCs w:val="32"/>
        </w:rPr>
      </w:pPr>
    </w:p>
    <w:p w14:paraId="1616813D" w14:textId="77777777" w:rsidR="00FD2EAF" w:rsidRPr="00F22CDC" w:rsidRDefault="00036F32" w:rsidP="00FD2EAF">
      <w:pPr>
        <w:widowControl w:val="0"/>
        <w:autoSpaceDE w:val="0"/>
        <w:autoSpaceDN w:val="0"/>
        <w:adjustRightInd w:val="0"/>
        <w:rPr>
          <w:rFonts w:ascii="Arial" w:hAnsi="Arial" w:cs="Arial"/>
          <w:b/>
          <w:bCs/>
          <w:sz w:val="36"/>
          <w:szCs w:val="36"/>
        </w:rPr>
      </w:pPr>
      <w:hyperlink r:id="rId53" w:history="1">
        <w:r w:rsidR="00FD2EAF" w:rsidRPr="00F22CDC">
          <w:rPr>
            <w:rFonts w:ascii="Arial" w:hAnsi="Arial" w:cs="Arial"/>
            <w:b/>
            <w:bCs/>
            <w:sz w:val="36"/>
            <w:szCs w:val="36"/>
          </w:rPr>
          <w:t>Inclusive Teaching Practice</w:t>
        </w:r>
      </w:hyperlink>
    </w:p>
    <w:p w14:paraId="7868BDD9" w14:textId="5E1BD7FF"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A fundamental introduction of inclusive teaching and education practices for teaching </w:t>
      </w:r>
      <w:hyperlink r:id="rId54" w:history="1">
        <w:r w:rsidRPr="00F22CDC">
          <w:rPr>
            <w:rFonts w:ascii="Arial" w:hAnsi="Arial" w:cs="Arial"/>
            <w:sz w:val="32"/>
            <w:szCs w:val="32"/>
          </w:rPr>
          <w:t>Visual Impaired</w:t>
        </w:r>
      </w:hyperlink>
      <w:r w:rsidRPr="00F22CDC">
        <w:rPr>
          <w:rFonts w:ascii="Arial" w:hAnsi="Arial" w:cs="Arial"/>
          <w:sz w:val="32"/>
          <w:szCs w:val="32"/>
        </w:rPr>
        <w:t xml:space="preserve"> Learners.</w:t>
      </w:r>
    </w:p>
    <w:p w14:paraId="654832FA"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Cost:</w:t>
      </w:r>
      <w:r w:rsidRPr="00F22CDC">
        <w:rPr>
          <w:rFonts w:ascii="Arial" w:hAnsi="Arial" w:cs="Arial"/>
          <w:sz w:val="32"/>
          <w:szCs w:val="32"/>
        </w:rPr>
        <w:t xml:space="preserve"> Contact the provider for a quote.</w:t>
      </w:r>
    </w:p>
    <w:p w14:paraId="1DD8987C"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Email:</w:t>
      </w:r>
      <w:r w:rsidRPr="00F22CDC">
        <w:rPr>
          <w:rFonts w:ascii="Arial" w:hAnsi="Arial" w:cs="Arial"/>
          <w:sz w:val="32"/>
          <w:szCs w:val="32"/>
        </w:rPr>
        <w:t xml:space="preserve"> </w:t>
      </w:r>
      <w:hyperlink r:id="rId55" w:history="1">
        <w:r w:rsidRPr="00F22CDC">
          <w:rPr>
            <w:rFonts w:ascii="Arial" w:hAnsi="Arial" w:cs="Arial"/>
            <w:sz w:val="32"/>
            <w:szCs w:val="32"/>
          </w:rPr>
          <w:t>info@visualisetrainingandconsultancy.com</w:t>
        </w:r>
      </w:hyperlink>
    </w:p>
    <w:p w14:paraId="195E8399"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Telephone:</w:t>
      </w:r>
      <w:r w:rsidRPr="00F22CDC">
        <w:rPr>
          <w:rFonts w:ascii="Arial" w:hAnsi="Arial" w:cs="Arial"/>
          <w:sz w:val="32"/>
          <w:szCs w:val="32"/>
        </w:rPr>
        <w:t xml:space="preserve"> 07472 305 268</w:t>
      </w:r>
    </w:p>
    <w:p w14:paraId="59EB410C"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56" w:history="1">
        <w:r w:rsidRPr="00F22CDC">
          <w:rPr>
            <w:rFonts w:ascii="Arial" w:hAnsi="Arial" w:cs="Arial"/>
            <w:sz w:val="32"/>
            <w:szCs w:val="32"/>
          </w:rPr>
          <w:t>http://www.visualisetrainingandconsultancy.com/training/inclusive-education/</w:t>
        </w:r>
      </w:hyperlink>
    </w:p>
    <w:p w14:paraId="312B599A"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UK-wide</w:t>
      </w:r>
    </w:p>
    <w:p w14:paraId="67194687"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57" w:history="1">
        <w:r w:rsidRPr="00F22CDC">
          <w:rPr>
            <w:rFonts w:ascii="Arial" w:hAnsi="Arial" w:cs="Arial"/>
            <w:sz w:val="32"/>
            <w:szCs w:val="32"/>
          </w:rPr>
          <w:t>Visualise Training and Consultancy</w:t>
        </w:r>
      </w:hyperlink>
    </w:p>
    <w:p w14:paraId="4FB3A439" w14:textId="77777777" w:rsidR="00FD2EAF" w:rsidRPr="00F22CDC" w:rsidRDefault="00FD2EAF" w:rsidP="00FD2EAF">
      <w:pPr>
        <w:rPr>
          <w:rFonts w:ascii="Arial" w:hAnsi="Arial" w:cs="Arial"/>
          <w:sz w:val="32"/>
          <w:szCs w:val="32"/>
        </w:rPr>
      </w:pPr>
    </w:p>
    <w:p w14:paraId="39B01039" w14:textId="77777777" w:rsidR="00FD2EAF" w:rsidRPr="00F22CDC" w:rsidRDefault="00036F32" w:rsidP="00FD2EAF">
      <w:pPr>
        <w:widowControl w:val="0"/>
        <w:autoSpaceDE w:val="0"/>
        <w:autoSpaceDN w:val="0"/>
        <w:adjustRightInd w:val="0"/>
        <w:rPr>
          <w:rFonts w:ascii="Arial" w:hAnsi="Arial" w:cs="Arial"/>
          <w:b/>
          <w:bCs/>
          <w:sz w:val="36"/>
          <w:szCs w:val="36"/>
        </w:rPr>
      </w:pPr>
      <w:hyperlink r:id="rId58" w:history="1">
        <w:r w:rsidR="00FD2EAF" w:rsidRPr="00F22CDC">
          <w:rPr>
            <w:rFonts w:ascii="Arial" w:hAnsi="Arial" w:cs="Arial"/>
            <w:b/>
            <w:bCs/>
            <w:sz w:val="36"/>
            <w:szCs w:val="36"/>
          </w:rPr>
          <w:t>Making Reasonable Adjustments for Disabled People in Employment</w:t>
        </w:r>
      </w:hyperlink>
    </w:p>
    <w:p w14:paraId="326B3BAA" w14:textId="6D3A2AE0"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Know when you need to change the way things are done, when to make changes to overcome barriers created by physical features of your organisation and when to provide extra equipment or provide assistance.</w:t>
      </w:r>
    </w:p>
    <w:p w14:paraId="56DCC43F"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Cost:</w:t>
      </w:r>
      <w:r w:rsidRPr="00F22CDC">
        <w:rPr>
          <w:rFonts w:ascii="Arial" w:hAnsi="Arial" w:cs="Arial"/>
          <w:sz w:val="32"/>
          <w:szCs w:val="32"/>
        </w:rPr>
        <w:t xml:space="preserve"> </w:t>
      </w:r>
      <w:proofErr w:type="gramStart"/>
      <w:r w:rsidRPr="00F22CDC">
        <w:rPr>
          <w:rFonts w:ascii="Arial" w:hAnsi="Arial" w:cs="Arial"/>
          <w:sz w:val="32"/>
          <w:szCs w:val="32"/>
        </w:rPr>
        <w:t>Half-day</w:t>
      </w:r>
      <w:proofErr w:type="gramEnd"/>
      <w:r w:rsidRPr="00F22CDC">
        <w:rPr>
          <w:rFonts w:ascii="Arial" w:hAnsi="Arial" w:cs="Arial"/>
          <w:sz w:val="32"/>
          <w:szCs w:val="32"/>
        </w:rPr>
        <w:t>: £430; full day £650.</w:t>
      </w:r>
    </w:p>
    <w:p w14:paraId="6E617668"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59" w:history="1">
        <w:r w:rsidRPr="00F22CDC">
          <w:rPr>
            <w:rFonts w:ascii="Arial" w:hAnsi="Arial" w:cs="Arial"/>
            <w:sz w:val="32"/>
            <w:szCs w:val="32"/>
          </w:rPr>
          <w:t>https://www.diversecymru.org.uk/consultancy-training/</w:t>
        </w:r>
      </w:hyperlink>
    </w:p>
    <w:p w14:paraId="2C086599"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All Wales</w:t>
      </w:r>
    </w:p>
    <w:p w14:paraId="592E751F"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60" w:history="1">
        <w:r w:rsidRPr="00F22CDC">
          <w:rPr>
            <w:rFonts w:ascii="Arial" w:hAnsi="Arial" w:cs="Arial"/>
            <w:sz w:val="32"/>
            <w:szCs w:val="32"/>
          </w:rPr>
          <w:t xml:space="preserve">Diverse </w:t>
        </w:r>
        <w:proofErr w:type="spellStart"/>
        <w:r w:rsidRPr="00F22CDC">
          <w:rPr>
            <w:rFonts w:ascii="Arial" w:hAnsi="Arial" w:cs="Arial"/>
            <w:sz w:val="32"/>
            <w:szCs w:val="32"/>
          </w:rPr>
          <w:t>Cymru</w:t>
        </w:r>
        <w:proofErr w:type="spellEnd"/>
      </w:hyperlink>
    </w:p>
    <w:p w14:paraId="66501E98" w14:textId="77777777" w:rsidR="00FD2EAF" w:rsidRPr="00F22CDC" w:rsidRDefault="00FD2EAF" w:rsidP="00FD2EAF">
      <w:pPr>
        <w:rPr>
          <w:rFonts w:ascii="Arial" w:hAnsi="Arial" w:cs="Arial"/>
          <w:sz w:val="32"/>
          <w:szCs w:val="32"/>
        </w:rPr>
      </w:pPr>
    </w:p>
    <w:p w14:paraId="2AB2A27C" w14:textId="77777777" w:rsidR="00FD2EAF" w:rsidRPr="00F22CDC" w:rsidRDefault="00036F32" w:rsidP="00FD2EAF">
      <w:pPr>
        <w:widowControl w:val="0"/>
        <w:autoSpaceDE w:val="0"/>
        <w:autoSpaceDN w:val="0"/>
        <w:adjustRightInd w:val="0"/>
        <w:rPr>
          <w:rFonts w:ascii="Arial" w:hAnsi="Arial" w:cs="Arial"/>
          <w:b/>
          <w:bCs/>
          <w:sz w:val="36"/>
          <w:szCs w:val="36"/>
        </w:rPr>
      </w:pPr>
      <w:hyperlink r:id="rId61" w:history="1">
        <w:r w:rsidR="00FD2EAF" w:rsidRPr="00F22CDC">
          <w:rPr>
            <w:rFonts w:ascii="Arial" w:hAnsi="Arial" w:cs="Arial"/>
            <w:b/>
            <w:bCs/>
            <w:sz w:val="36"/>
            <w:szCs w:val="36"/>
          </w:rPr>
          <w:t>Pan-disability Awareness Training</w:t>
        </w:r>
      </w:hyperlink>
    </w:p>
    <w:p w14:paraId="22102CCA" w14:textId="6B8BBA06"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This course will aid participants in gaining an awareness and appreciation of various types of </w:t>
      </w:r>
      <w:hyperlink r:id="rId62" w:history="1">
        <w:r w:rsidRPr="00F22CDC">
          <w:rPr>
            <w:rFonts w:ascii="Arial" w:hAnsi="Arial" w:cs="Arial"/>
            <w:sz w:val="32"/>
            <w:szCs w:val="32"/>
          </w:rPr>
          <w:t>disability</w:t>
        </w:r>
      </w:hyperlink>
      <w:r w:rsidRPr="00F22CDC">
        <w:rPr>
          <w:rFonts w:ascii="Arial" w:hAnsi="Arial" w:cs="Arial"/>
          <w:sz w:val="32"/>
          <w:szCs w:val="32"/>
        </w:rPr>
        <w:t xml:space="preserve"> etiquette used to avoid offence and </w:t>
      </w:r>
      <w:hyperlink r:id="rId63" w:history="1">
        <w:r w:rsidRPr="00F22CDC">
          <w:rPr>
            <w:rFonts w:ascii="Arial" w:hAnsi="Arial" w:cs="Arial"/>
            <w:sz w:val="32"/>
            <w:szCs w:val="32"/>
          </w:rPr>
          <w:t>discrimination</w:t>
        </w:r>
      </w:hyperlink>
      <w:r w:rsidRPr="00F22CDC">
        <w:rPr>
          <w:rFonts w:ascii="Arial" w:hAnsi="Arial" w:cs="Arial"/>
          <w:sz w:val="32"/>
          <w:szCs w:val="32"/>
        </w:rPr>
        <w:t>, along with the promotion of good customer service and effective engagement and interaction between people.</w:t>
      </w:r>
    </w:p>
    <w:p w14:paraId="61930EA2"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Cost:</w:t>
      </w:r>
      <w:r w:rsidRPr="00F22CDC">
        <w:rPr>
          <w:rFonts w:ascii="Arial" w:hAnsi="Arial" w:cs="Arial"/>
          <w:sz w:val="32"/>
          <w:szCs w:val="32"/>
        </w:rPr>
        <w:t xml:space="preserve"> £49 per person</w:t>
      </w:r>
    </w:p>
    <w:p w14:paraId="61A5411B"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Postcode:</w:t>
      </w:r>
      <w:r w:rsidRPr="00F22CDC">
        <w:rPr>
          <w:rFonts w:ascii="Arial" w:hAnsi="Arial" w:cs="Arial"/>
          <w:sz w:val="32"/>
          <w:szCs w:val="32"/>
        </w:rPr>
        <w:t xml:space="preserve"> WC1H 9NE</w:t>
      </w:r>
    </w:p>
    <w:p w14:paraId="1BBF8400"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64" w:history="1">
        <w:r w:rsidRPr="00F22CDC">
          <w:rPr>
            <w:rFonts w:ascii="Arial" w:hAnsi="Arial" w:cs="Arial"/>
            <w:sz w:val="32"/>
            <w:szCs w:val="32"/>
          </w:rPr>
          <w:t>http://www.rnib.org.uk/rnib-business/business-services/training-services/rnib-accessibility-awareness-training-courses</w:t>
        </w:r>
      </w:hyperlink>
    </w:p>
    <w:p w14:paraId="1D37A9A7"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UK-wide</w:t>
      </w:r>
    </w:p>
    <w:p w14:paraId="7B74213D"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65" w:history="1">
        <w:r w:rsidRPr="00F22CDC">
          <w:rPr>
            <w:rFonts w:ascii="Arial" w:hAnsi="Arial" w:cs="Arial"/>
            <w:sz w:val="32"/>
            <w:szCs w:val="32"/>
          </w:rPr>
          <w:t>RNIB</w:t>
        </w:r>
      </w:hyperlink>
    </w:p>
    <w:p w14:paraId="312C1C7E" w14:textId="77777777" w:rsidR="00FD2EAF" w:rsidRPr="00F22CDC" w:rsidRDefault="00FD2EAF" w:rsidP="00FD2EAF">
      <w:pPr>
        <w:rPr>
          <w:rFonts w:ascii="Arial" w:hAnsi="Arial" w:cs="Arial"/>
          <w:sz w:val="32"/>
          <w:szCs w:val="32"/>
        </w:rPr>
      </w:pPr>
    </w:p>
    <w:p w14:paraId="044DE704" w14:textId="77777777" w:rsidR="00FD2EAF" w:rsidRPr="00F22CDC" w:rsidRDefault="00036F32" w:rsidP="00FD2EAF">
      <w:pPr>
        <w:widowControl w:val="0"/>
        <w:autoSpaceDE w:val="0"/>
        <w:autoSpaceDN w:val="0"/>
        <w:adjustRightInd w:val="0"/>
        <w:rPr>
          <w:rFonts w:ascii="Arial" w:hAnsi="Arial" w:cs="Arial"/>
          <w:b/>
          <w:bCs/>
          <w:sz w:val="36"/>
          <w:szCs w:val="36"/>
        </w:rPr>
      </w:pPr>
      <w:hyperlink r:id="rId66" w:history="1">
        <w:r w:rsidR="00FD2EAF" w:rsidRPr="00F22CDC">
          <w:rPr>
            <w:rFonts w:ascii="Arial" w:hAnsi="Arial" w:cs="Arial"/>
            <w:b/>
            <w:bCs/>
            <w:sz w:val="36"/>
            <w:szCs w:val="36"/>
          </w:rPr>
          <w:t>Sensory Awareness Training</w:t>
        </w:r>
      </w:hyperlink>
    </w:p>
    <w:p w14:paraId="3BA444BE" w14:textId="6A6C72AF"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Our Sensory Loss Awareness </w:t>
      </w:r>
      <w:hyperlink r:id="rId67" w:history="1">
        <w:r w:rsidRPr="00F22CDC">
          <w:rPr>
            <w:rFonts w:ascii="Arial" w:hAnsi="Arial" w:cs="Arial"/>
            <w:sz w:val="32"/>
            <w:szCs w:val="32"/>
          </w:rPr>
          <w:t>training</w:t>
        </w:r>
      </w:hyperlink>
      <w:r w:rsidRPr="00F22CDC">
        <w:rPr>
          <w:rFonts w:ascii="Arial" w:hAnsi="Arial" w:cs="Arial"/>
          <w:sz w:val="32"/>
          <w:szCs w:val="32"/>
        </w:rPr>
        <w:t xml:space="preserve"> is primarily aimed at people likely to come into contact with people with sensory loss within their working lives. The aim being to improve their awareness of the difficulties and barriers people with sensory loss encounter interacting within unfamiliar environments where communication and other difficulties are often experienced.</w:t>
      </w:r>
    </w:p>
    <w:p w14:paraId="27EE0105"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68" w:history="1">
        <w:r w:rsidRPr="00F22CDC">
          <w:rPr>
            <w:rFonts w:ascii="Arial" w:hAnsi="Arial" w:cs="Arial"/>
            <w:sz w:val="32"/>
            <w:szCs w:val="32"/>
          </w:rPr>
          <w:t>http://www.wcdeaf.org.uk/sensory-awareness-training/</w:t>
        </w:r>
      </w:hyperlink>
    </w:p>
    <w:p w14:paraId="70A9E80B"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All Wales</w:t>
      </w:r>
    </w:p>
    <w:p w14:paraId="4137D5EC"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69" w:history="1">
        <w:r w:rsidRPr="00F22CDC">
          <w:rPr>
            <w:rFonts w:ascii="Arial" w:hAnsi="Arial" w:cs="Arial"/>
            <w:sz w:val="32"/>
            <w:szCs w:val="32"/>
          </w:rPr>
          <w:t>Wales Council for Deaf People</w:t>
        </w:r>
      </w:hyperlink>
    </w:p>
    <w:p w14:paraId="1616962E" w14:textId="77777777" w:rsidR="00FD2EAF" w:rsidRPr="00F22CDC" w:rsidRDefault="00FD2EAF" w:rsidP="00FD2EAF">
      <w:pPr>
        <w:rPr>
          <w:rFonts w:ascii="Arial" w:hAnsi="Arial" w:cs="Arial"/>
          <w:sz w:val="32"/>
          <w:szCs w:val="32"/>
        </w:rPr>
      </w:pPr>
    </w:p>
    <w:p w14:paraId="7B8C1536" w14:textId="77777777" w:rsidR="00FD2EAF" w:rsidRPr="00F22CDC" w:rsidRDefault="00036F32" w:rsidP="00FD2EAF">
      <w:pPr>
        <w:widowControl w:val="0"/>
        <w:autoSpaceDE w:val="0"/>
        <w:autoSpaceDN w:val="0"/>
        <w:adjustRightInd w:val="0"/>
        <w:rPr>
          <w:rFonts w:ascii="Arial" w:hAnsi="Arial" w:cs="Arial"/>
          <w:b/>
          <w:bCs/>
          <w:sz w:val="36"/>
          <w:szCs w:val="36"/>
        </w:rPr>
      </w:pPr>
      <w:hyperlink r:id="rId70" w:history="1">
        <w:r w:rsidR="00FD2EAF" w:rsidRPr="00F22CDC">
          <w:rPr>
            <w:rFonts w:ascii="Arial" w:hAnsi="Arial" w:cs="Arial"/>
            <w:b/>
            <w:bCs/>
            <w:sz w:val="36"/>
            <w:szCs w:val="36"/>
          </w:rPr>
          <w:t xml:space="preserve">Sight </w:t>
        </w:r>
        <w:proofErr w:type="spellStart"/>
        <w:r w:rsidR="00FD2EAF" w:rsidRPr="00F22CDC">
          <w:rPr>
            <w:rFonts w:ascii="Arial" w:hAnsi="Arial" w:cs="Arial"/>
            <w:b/>
            <w:bCs/>
            <w:sz w:val="36"/>
            <w:szCs w:val="36"/>
          </w:rPr>
          <w:t>Cymru</w:t>
        </w:r>
        <w:proofErr w:type="spellEnd"/>
        <w:r w:rsidR="00FD2EAF" w:rsidRPr="00F22CDC">
          <w:rPr>
            <w:rFonts w:ascii="Arial" w:hAnsi="Arial" w:cs="Arial"/>
            <w:b/>
            <w:bCs/>
            <w:sz w:val="36"/>
            <w:szCs w:val="36"/>
          </w:rPr>
          <w:t xml:space="preserve"> Training</w:t>
        </w:r>
      </w:hyperlink>
    </w:p>
    <w:p w14:paraId="4816A2CA" w14:textId="5D78A32D" w:rsidR="00FD2EAF" w:rsidRPr="00F22CDC" w:rsidRDefault="00FD2EAF" w:rsidP="00FD2EAF">
      <w:pPr>
        <w:widowControl w:val="0"/>
        <w:autoSpaceDE w:val="0"/>
        <w:autoSpaceDN w:val="0"/>
        <w:adjustRightInd w:val="0"/>
        <w:rPr>
          <w:rFonts w:ascii="Arial" w:hAnsi="Arial" w:cs="Arial"/>
          <w:sz w:val="32"/>
          <w:szCs w:val="32"/>
        </w:rPr>
      </w:pPr>
      <w:proofErr w:type="gramStart"/>
      <w:r w:rsidRPr="00F22CDC">
        <w:rPr>
          <w:rFonts w:ascii="Arial" w:hAnsi="Arial" w:cs="Arial"/>
          <w:sz w:val="32"/>
          <w:szCs w:val="32"/>
        </w:rPr>
        <w:t xml:space="preserve">Qualified staff to provide awareness </w:t>
      </w:r>
      <w:hyperlink r:id="rId71" w:history="1">
        <w:r w:rsidRPr="00F22CDC">
          <w:rPr>
            <w:rFonts w:ascii="Arial" w:hAnsi="Arial" w:cs="Arial"/>
            <w:sz w:val="32"/>
            <w:szCs w:val="32"/>
          </w:rPr>
          <w:t>training</w:t>
        </w:r>
      </w:hyperlink>
      <w:r w:rsidRPr="00F22CDC">
        <w:rPr>
          <w:rFonts w:ascii="Arial" w:hAnsi="Arial" w:cs="Arial"/>
          <w:sz w:val="32"/>
          <w:szCs w:val="32"/>
        </w:rPr>
        <w:t xml:space="preserve"> to volunteers, </w:t>
      </w:r>
      <w:hyperlink r:id="rId72" w:history="1">
        <w:r w:rsidRPr="00F22CDC">
          <w:rPr>
            <w:rFonts w:ascii="Arial" w:hAnsi="Arial" w:cs="Arial"/>
            <w:sz w:val="32"/>
            <w:szCs w:val="32"/>
          </w:rPr>
          <w:t>carer</w:t>
        </w:r>
      </w:hyperlink>
      <w:r w:rsidRPr="00F22CDC">
        <w:rPr>
          <w:rFonts w:ascii="Arial" w:hAnsi="Arial" w:cs="Arial"/>
          <w:sz w:val="32"/>
          <w:szCs w:val="32"/>
        </w:rPr>
        <w:t>s, nursing staff, GPs, businesses etc.</w:t>
      </w:r>
      <w:proofErr w:type="gramEnd"/>
      <w:r w:rsidRPr="00F22CDC">
        <w:rPr>
          <w:rFonts w:ascii="Arial" w:hAnsi="Arial" w:cs="Arial"/>
          <w:sz w:val="32"/>
          <w:szCs w:val="32"/>
        </w:rPr>
        <w:t xml:space="preserve"> A course that shows you how to understand the perspective of a </w:t>
      </w:r>
      <w:hyperlink r:id="rId73" w:history="1">
        <w:r w:rsidRPr="00F22CDC">
          <w:rPr>
            <w:rFonts w:ascii="Arial" w:hAnsi="Arial" w:cs="Arial"/>
            <w:sz w:val="32"/>
            <w:szCs w:val="32"/>
          </w:rPr>
          <w:t>vision impaired</w:t>
        </w:r>
      </w:hyperlink>
      <w:r w:rsidRPr="00F22CDC">
        <w:rPr>
          <w:rFonts w:ascii="Arial" w:hAnsi="Arial" w:cs="Arial"/>
          <w:sz w:val="32"/>
          <w:szCs w:val="32"/>
        </w:rPr>
        <w:t xml:space="preserve"> person and how to approach, guide and leave a </w:t>
      </w:r>
      <w:proofErr w:type="gramStart"/>
      <w:r w:rsidRPr="00F22CDC">
        <w:rPr>
          <w:rFonts w:ascii="Arial" w:hAnsi="Arial" w:cs="Arial"/>
          <w:sz w:val="32"/>
          <w:szCs w:val="32"/>
        </w:rPr>
        <w:t>vision impaired</w:t>
      </w:r>
      <w:proofErr w:type="gramEnd"/>
      <w:r w:rsidRPr="00F22CDC">
        <w:rPr>
          <w:rFonts w:ascii="Arial" w:hAnsi="Arial" w:cs="Arial"/>
          <w:sz w:val="32"/>
          <w:szCs w:val="32"/>
        </w:rPr>
        <w:t xml:space="preserve"> person.</w:t>
      </w:r>
    </w:p>
    <w:p w14:paraId="2770080F"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74" w:history="1">
        <w:r w:rsidRPr="00F22CDC">
          <w:rPr>
            <w:rFonts w:ascii="Arial" w:hAnsi="Arial" w:cs="Arial"/>
            <w:sz w:val="32"/>
            <w:szCs w:val="32"/>
          </w:rPr>
          <w:t>http://www.sightcymru.org.uk</w:t>
        </w:r>
      </w:hyperlink>
    </w:p>
    <w:p w14:paraId="0FF1F7C7"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Blaenau Gwent, Caerphilly, Monmouthshire, Newport, Powys, </w:t>
      </w:r>
      <w:proofErr w:type="gramStart"/>
      <w:r w:rsidRPr="00F22CDC">
        <w:rPr>
          <w:rFonts w:ascii="Arial" w:hAnsi="Arial" w:cs="Arial"/>
          <w:sz w:val="32"/>
          <w:szCs w:val="32"/>
        </w:rPr>
        <w:t>Torfaen</w:t>
      </w:r>
      <w:proofErr w:type="gramEnd"/>
    </w:p>
    <w:p w14:paraId="50BB35FA"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75" w:history="1">
        <w:r w:rsidRPr="00F22CDC">
          <w:rPr>
            <w:rFonts w:ascii="Arial" w:hAnsi="Arial" w:cs="Arial"/>
            <w:sz w:val="32"/>
            <w:szCs w:val="32"/>
          </w:rPr>
          <w:t xml:space="preserve">Sight </w:t>
        </w:r>
        <w:proofErr w:type="spellStart"/>
        <w:r w:rsidRPr="00F22CDC">
          <w:rPr>
            <w:rFonts w:ascii="Arial" w:hAnsi="Arial" w:cs="Arial"/>
            <w:sz w:val="32"/>
            <w:szCs w:val="32"/>
          </w:rPr>
          <w:t>Cymru</w:t>
        </w:r>
        <w:proofErr w:type="spellEnd"/>
      </w:hyperlink>
    </w:p>
    <w:p w14:paraId="07195974" w14:textId="77777777" w:rsidR="00014A29" w:rsidRPr="00F22CDC" w:rsidRDefault="00014A29" w:rsidP="00FD2EAF">
      <w:pPr>
        <w:rPr>
          <w:rFonts w:ascii="Arial" w:hAnsi="Arial" w:cs="Arial"/>
          <w:sz w:val="32"/>
          <w:szCs w:val="32"/>
        </w:rPr>
      </w:pPr>
    </w:p>
    <w:p w14:paraId="24031E16" w14:textId="77777777" w:rsidR="00014A29" w:rsidRPr="00F22CDC" w:rsidRDefault="00036F32" w:rsidP="00014A29">
      <w:pPr>
        <w:widowControl w:val="0"/>
        <w:suppressAutoHyphens w:val="0"/>
        <w:autoSpaceDE w:val="0"/>
        <w:autoSpaceDN w:val="0"/>
        <w:adjustRightInd w:val="0"/>
        <w:rPr>
          <w:rFonts w:ascii="Arial" w:hAnsi="Arial" w:cs="Arial"/>
          <w:b/>
          <w:bCs/>
          <w:sz w:val="36"/>
          <w:szCs w:val="36"/>
          <w:lang w:val="en-US"/>
        </w:rPr>
      </w:pPr>
      <w:hyperlink r:id="rId76" w:history="1">
        <w:r w:rsidR="00014A29" w:rsidRPr="00F22CDC">
          <w:rPr>
            <w:rFonts w:ascii="Arial" w:hAnsi="Arial" w:cs="Arial"/>
            <w:b/>
            <w:bCs/>
            <w:sz w:val="36"/>
            <w:szCs w:val="36"/>
            <w:lang w:val="en-US"/>
          </w:rPr>
          <w:t>VI Awareness Training</w:t>
        </w:r>
      </w:hyperlink>
    </w:p>
    <w:p w14:paraId="26A5F4D5" w14:textId="77777777" w:rsidR="00014A29" w:rsidRPr="00F22CDC" w:rsidRDefault="00014A29" w:rsidP="00014A29">
      <w:pPr>
        <w:widowControl w:val="0"/>
        <w:suppressAutoHyphens w:val="0"/>
        <w:autoSpaceDE w:val="0"/>
        <w:autoSpaceDN w:val="0"/>
        <w:adjustRightInd w:val="0"/>
        <w:rPr>
          <w:rFonts w:ascii="Arial" w:hAnsi="Arial" w:cs="Arial"/>
          <w:sz w:val="32"/>
          <w:szCs w:val="32"/>
          <w:lang w:val="en-US"/>
        </w:rPr>
      </w:pPr>
      <w:r w:rsidRPr="00F22CDC">
        <w:rPr>
          <w:rFonts w:ascii="Arial" w:hAnsi="Arial" w:cs="Arial"/>
          <w:b/>
          <w:bCs/>
          <w:sz w:val="32"/>
          <w:szCs w:val="32"/>
          <w:lang w:val="en-US"/>
        </w:rPr>
        <w:t>Description:</w:t>
      </w:r>
      <w:r w:rsidRPr="00F22CDC">
        <w:rPr>
          <w:rFonts w:ascii="Arial" w:hAnsi="Arial" w:cs="Arial"/>
          <w:sz w:val="32"/>
          <w:szCs w:val="32"/>
          <w:lang w:val="en-US"/>
        </w:rPr>
        <w:t xml:space="preserve"> CIB offer a basic vision </w:t>
      </w:r>
      <w:proofErr w:type="gramStart"/>
      <w:r w:rsidRPr="00F22CDC">
        <w:rPr>
          <w:rFonts w:ascii="Arial" w:hAnsi="Arial" w:cs="Arial"/>
          <w:sz w:val="32"/>
          <w:szCs w:val="32"/>
          <w:lang w:val="en-US"/>
        </w:rPr>
        <w:t xml:space="preserve">awareness </w:t>
      </w:r>
      <w:hyperlink r:id="rId77" w:history="1">
        <w:r w:rsidRPr="00F22CDC">
          <w:rPr>
            <w:rFonts w:ascii="Arial" w:hAnsi="Arial" w:cs="Arial"/>
            <w:sz w:val="32"/>
            <w:szCs w:val="32"/>
            <w:lang w:val="en-US"/>
          </w:rPr>
          <w:t>training</w:t>
        </w:r>
        <w:proofErr w:type="gramEnd"/>
      </w:hyperlink>
      <w:r w:rsidRPr="00F22CDC">
        <w:rPr>
          <w:rFonts w:ascii="Arial" w:hAnsi="Arial" w:cs="Arial"/>
          <w:sz w:val="32"/>
          <w:szCs w:val="32"/>
          <w:lang w:val="en-US"/>
        </w:rPr>
        <w:t xml:space="preserve"> course which includes sighted guiding training, covers basic eye conditions, as well as demonstration of the use of products. It takes place in their HQ in </w:t>
      </w:r>
      <w:proofErr w:type="spellStart"/>
      <w:r w:rsidRPr="00F22CDC">
        <w:rPr>
          <w:rFonts w:ascii="Arial" w:hAnsi="Arial" w:cs="Arial"/>
          <w:sz w:val="32"/>
          <w:szCs w:val="32"/>
          <w:lang w:val="en-US"/>
        </w:rPr>
        <w:t>Womanby</w:t>
      </w:r>
      <w:proofErr w:type="spellEnd"/>
      <w:r w:rsidRPr="00F22CDC">
        <w:rPr>
          <w:rFonts w:ascii="Arial" w:hAnsi="Arial" w:cs="Arial"/>
          <w:sz w:val="32"/>
          <w:szCs w:val="32"/>
          <w:lang w:val="en-US"/>
        </w:rPr>
        <w:t xml:space="preserve"> Street, Cardiff.</w:t>
      </w:r>
    </w:p>
    <w:p w14:paraId="47AE43C1" w14:textId="77777777" w:rsidR="00014A29" w:rsidRPr="00F22CDC" w:rsidRDefault="00014A29" w:rsidP="00014A29">
      <w:pPr>
        <w:widowControl w:val="0"/>
        <w:suppressAutoHyphens w:val="0"/>
        <w:autoSpaceDE w:val="0"/>
        <w:autoSpaceDN w:val="0"/>
        <w:adjustRightInd w:val="0"/>
        <w:rPr>
          <w:rFonts w:ascii="Arial" w:hAnsi="Arial" w:cs="Arial"/>
          <w:sz w:val="32"/>
          <w:szCs w:val="32"/>
          <w:lang w:val="en-US"/>
        </w:rPr>
      </w:pPr>
      <w:r w:rsidRPr="00F22CDC">
        <w:rPr>
          <w:rFonts w:ascii="Arial" w:hAnsi="Arial" w:cs="Arial"/>
          <w:b/>
          <w:bCs/>
          <w:sz w:val="32"/>
          <w:szCs w:val="32"/>
          <w:lang w:val="en-US"/>
        </w:rPr>
        <w:t>Email:</w:t>
      </w:r>
      <w:r w:rsidRPr="00F22CDC">
        <w:rPr>
          <w:rFonts w:ascii="Arial" w:hAnsi="Arial" w:cs="Arial"/>
          <w:sz w:val="32"/>
          <w:szCs w:val="32"/>
          <w:lang w:val="en-US"/>
        </w:rPr>
        <w:t xml:space="preserve"> </w:t>
      </w:r>
      <w:hyperlink r:id="rId78" w:history="1">
        <w:r w:rsidRPr="00F22CDC">
          <w:rPr>
            <w:rFonts w:ascii="Arial" w:hAnsi="Arial" w:cs="Arial"/>
            <w:sz w:val="32"/>
            <w:szCs w:val="32"/>
            <w:lang w:val="en-US"/>
          </w:rPr>
          <w:t>michelle@cibi.co.uk</w:t>
        </w:r>
      </w:hyperlink>
    </w:p>
    <w:p w14:paraId="036A1BAF" w14:textId="77777777" w:rsidR="00014A29" w:rsidRPr="00F22CDC" w:rsidRDefault="00014A29" w:rsidP="00014A29">
      <w:pPr>
        <w:widowControl w:val="0"/>
        <w:suppressAutoHyphens w:val="0"/>
        <w:autoSpaceDE w:val="0"/>
        <w:autoSpaceDN w:val="0"/>
        <w:adjustRightInd w:val="0"/>
        <w:rPr>
          <w:rFonts w:ascii="Arial" w:hAnsi="Arial" w:cs="Arial"/>
          <w:sz w:val="32"/>
          <w:szCs w:val="32"/>
          <w:lang w:val="en-US"/>
        </w:rPr>
      </w:pPr>
      <w:r w:rsidRPr="00F22CDC">
        <w:rPr>
          <w:rFonts w:ascii="Arial" w:hAnsi="Arial" w:cs="Arial"/>
          <w:b/>
          <w:bCs/>
          <w:sz w:val="32"/>
          <w:szCs w:val="32"/>
          <w:lang w:val="en-US"/>
        </w:rPr>
        <w:lastRenderedPageBreak/>
        <w:t>Telephone:</w:t>
      </w:r>
      <w:r w:rsidRPr="00F22CDC">
        <w:rPr>
          <w:rFonts w:ascii="Arial" w:hAnsi="Arial" w:cs="Arial"/>
          <w:sz w:val="32"/>
          <w:szCs w:val="32"/>
          <w:lang w:val="en-US"/>
        </w:rPr>
        <w:t xml:space="preserve"> 02920 398900</w:t>
      </w:r>
    </w:p>
    <w:p w14:paraId="18B4B084" w14:textId="77777777" w:rsidR="00014A29" w:rsidRPr="00F22CDC" w:rsidRDefault="00014A29" w:rsidP="00014A29">
      <w:pPr>
        <w:widowControl w:val="0"/>
        <w:suppressAutoHyphens w:val="0"/>
        <w:autoSpaceDE w:val="0"/>
        <w:autoSpaceDN w:val="0"/>
        <w:adjustRightInd w:val="0"/>
        <w:rPr>
          <w:rFonts w:ascii="Arial" w:hAnsi="Arial" w:cs="Arial"/>
          <w:sz w:val="32"/>
          <w:szCs w:val="32"/>
          <w:lang w:val="en-US"/>
        </w:rPr>
      </w:pPr>
      <w:proofErr w:type="spellStart"/>
      <w:r w:rsidRPr="00F22CDC">
        <w:rPr>
          <w:rFonts w:ascii="Arial" w:hAnsi="Arial" w:cs="Arial"/>
          <w:b/>
          <w:bCs/>
          <w:sz w:val="32"/>
          <w:szCs w:val="32"/>
          <w:lang w:val="en-US"/>
        </w:rPr>
        <w:t>Weblink</w:t>
      </w:r>
      <w:proofErr w:type="spellEnd"/>
      <w:r w:rsidRPr="00F22CDC">
        <w:rPr>
          <w:rFonts w:ascii="Arial" w:hAnsi="Arial" w:cs="Arial"/>
          <w:b/>
          <w:bCs/>
          <w:sz w:val="32"/>
          <w:szCs w:val="32"/>
          <w:lang w:val="en-US"/>
        </w:rPr>
        <w:t>:</w:t>
      </w:r>
      <w:r w:rsidRPr="00F22CDC">
        <w:rPr>
          <w:rFonts w:ascii="Arial" w:hAnsi="Arial" w:cs="Arial"/>
          <w:sz w:val="32"/>
          <w:szCs w:val="32"/>
          <w:lang w:val="en-US"/>
        </w:rPr>
        <w:t xml:space="preserve"> </w:t>
      </w:r>
      <w:hyperlink r:id="rId79" w:history="1">
        <w:r w:rsidRPr="00F22CDC">
          <w:rPr>
            <w:rFonts w:ascii="Arial" w:hAnsi="Arial" w:cs="Arial"/>
            <w:sz w:val="32"/>
            <w:szCs w:val="32"/>
            <w:lang w:val="en-US"/>
          </w:rPr>
          <w:t>http://www.cibi.co.uk</w:t>
        </w:r>
      </w:hyperlink>
    </w:p>
    <w:p w14:paraId="62E918EB" w14:textId="4202C3E2" w:rsidR="00014A29" w:rsidRPr="00F22CDC" w:rsidRDefault="00014A29" w:rsidP="00014A29">
      <w:pPr>
        <w:widowControl w:val="0"/>
        <w:suppressAutoHyphens w:val="0"/>
        <w:autoSpaceDE w:val="0"/>
        <w:autoSpaceDN w:val="0"/>
        <w:adjustRightInd w:val="0"/>
        <w:rPr>
          <w:rFonts w:ascii="Arial" w:hAnsi="Arial" w:cs="Arial"/>
          <w:sz w:val="32"/>
          <w:szCs w:val="32"/>
          <w:lang w:val="en-US"/>
        </w:rPr>
      </w:pPr>
      <w:r w:rsidRPr="00F22CDC">
        <w:rPr>
          <w:rFonts w:ascii="Arial" w:hAnsi="Arial" w:cs="Arial"/>
          <w:b/>
          <w:bCs/>
          <w:sz w:val="32"/>
          <w:szCs w:val="32"/>
          <w:lang w:val="en-US"/>
        </w:rPr>
        <w:t>Takes place in:</w:t>
      </w:r>
      <w:r w:rsidRPr="00F22CDC">
        <w:rPr>
          <w:rFonts w:ascii="Arial" w:hAnsi="Arial" w:cs="Arial"/>
          <w:sz w:val="32"/>
          <w:szCs w:val="32"/>
          <w:lang w:val="en-US"/>
        </w:rPr>
        <w:t xml:space="preserve"> Cardiff</w:t>
      </w:r>
    </w:p>
    <w:p w14:paraId="236DD0A1" w14:textId="77777777" w:rsidR="00014A29" w:rsidRPr="00F22CDC" w:rsidRDefault="00014A29" w:rsidP="00014A29">
      <w:pPr>
        <w:widowControl w:val="0"/>
        <w:suppressAutoHyphens w:val="0"/>
        <w:autoSpaceDE w:val="0"/>
        <w:autoSpaceDN w:val="0"/>
        <w:adjustRightInd w:val="0"/>
        <w:rPr>
          <w:rFonts w:ascii="Arial" w:hAnsi="Arial" w:cs="Arial"/>
          <w:sz w:val="32"/>
          <w:szCs w:val="32"/>
          <w:lang w:val="en-US"/>
        </w:rPr>
      </w:pPr>
      <w:r w:rsidRPr="00F22CDC">
        <w:rPr>
          <w:rFonts w:ascii="Arial" w:hAnsi="Arial" w:cs="Arial"/>
          <w:b/>
          <w:bCs/>
          <w:sz w:val="32"/>
          <w:szCs w:val="32"/>
          <w:lang w:val="en-US"/>
        </w:rPr>
        <w:t>Coverage:</w:t>
      </w:r>
      <w:r w:rsidRPr="00F22CDC">
        <w:rPr>
          <w:rFonts w:ascii="Arial" w:hAnsi="Arial" w:cs="Arial"/>
          <w:sz w:val="32"/>
          <w:szCs w:val="32"/>
          <w:lang w:val="en-US"/>
        </w:rPr>
        <w:t xml:space="preserve"> Cardiff, Rhondda </w:t>
      </w:r>
      <w:proofErr w:type="spellStart"/>
      <w:r w:rsidRPr="00F22CDC">
        <w:rPr>
          <w:rFonts w:ascii="Arial" w:hAnsi="Arial" w:cs="Arial"/>
          <w:sz w:val="32"/>
          <w:szCs w:val="32"/>
          <w:lang w:val="en-US"/>
        </w:rPr>
        <w:t>Cynon</w:t>
      </w:r>
      <w:proofErr w:type="spellEnd"/>
      <w:r w:rsidRPr="00F22CDC">
        <w:rPr>
          <w:rFonts w:ascii="Arial" w:hAnsi="Arial" w:cs="Arial"/>
          <w:sz w:val="32"/>
          <w:szCs w:val="32"/>
          <w:lang w:val="en-US"/>
        </w:rPr>
        <w:t xml:space="preserve"> </w:t>
      </w:r>
      <w:proofErr w:type="spellStart"/>
      <w:r w:rsidRPr="00F22CDC">
        <w:rPr>
          <w:rFonts w:ascii="Arial" w:hAnsi="Arial" w:cs="Arial"/>
          <w:sz w:val="32"/>
          <w:szCs w:val="32"/>
          <w:lang w:val="en-US"/>
        </w:rPr>
        <w:t>Taff</w:t>
      </w:r>
      <w:proofErr w:type="spellEnd"/>
      <w:r w:rsidRPr="00F22CDC">
        <w:rPr>
          <w:rFonts w:ascii="Arial" w:hAnsi="Arial" w:cs="Arial"/>
          <w:sz w:val="32"/>
          <w:szCs w:val="32"/>
          <w:lang w:val="en-US"/>
        </w:rPr>
        <w:t xml:space="preserve">, Neath Port Talbot, Swansea, </w:t>
      </w:r>
      <w:proofErr w:type="gramStart"/>
      <w:r w:rsidRPr="00F22CDC">
        <w:rPr>
          <w:rFonts w:ascii="Arial" w:hAnsi="Arial" w:cs="Arial"/>
          <w:sz w:val="32"/>
          <w:szCs w:val="32"/>
          <w:lang w:val="en-US"/>
        </w:rPr>
        <w:t>Bridgend</w:t>
      </w:r>
      <w:proofErr w:type="gramEnd"/>
    </w:p>
    <w:p w14:paraId="3912A9DD" w14:textId="46E9817C" w:rsidR="00FD2EAF" w:rsidRPr="00F22CDC" w:rsidRDefault="00014A29" w:rsidP="00014A29">
      <w:pPr>
        <w:rPr>
          <w:rFonts w:ascii="Arial" w:hAnsi="Arial" w:cs="Arial"/>
          <w:sz w:val="32"/>
          <w:szCs w:val="32"/>
        </w:rPr>
      </w:pPr>
      <w:r w:rsidRPr="00F22CDC">
        <w:rPr>
          <w:rFonts w:ascii="Arial" w:hAnsi="Arial" w:cs="Arial"/>
          <w:b/>
          <w:bCs/>
          <w:sz w:val="32"/>
          <w:szCs w:val="32"/>
          <w:lang w:val="en-US"/>
        </w:rPr>
        <w:t>Provider:</w:t>
      </w:r>
      <w:r w:rsidRPr="00F22CDC">
        <w:rPr>
          <w:rFonts w:ascii="Arial" w:hAnsi="Arial" w:cs="Arial"/>
          <w:sz w:val="32"/>
          <w:szCs w:val="32"/>
          <w:lang w:val="en-US"/>
        </w:rPr>
        <w:t xml:space="preserve"> </w:t>
      </w:r>
      <w:hyperlink r:id="rId80" w:history="1">
        <w:r w:rsidRPr="00F22CDC">
          <w:rPr>
            <w:rFonts w:ascii="Arial" w:hAnsi="Arial" w:cs="Arial"/>
            <w:sz w:val="32"/>
            <w:szCs w:val="32"/>
            <w:lang w:val="en-US"/>
          </w:rPr>
          <w:t>Cardiff Institute for the Blind (CIB)</w:t>
        </w:r>
      </w:hyperlink>
    </w:p>
    <w:p w14:paraId="72895DBA" w14:textId="77777777" w:rsidR="00014A29" w:rsidRPr="00F22CDC" w:rsidRDefault="00014A29" w:rsidP="002872D2">
      <w:pPr>
        <w:rPr>
          <w:rFonts w:ascii="Arial" w:hAnsi="Arial" w:cs="Arial"/>
          <w:sz w:val="32"/>
          <w:szCs w:val="32"/>
          <w:lang w:val="en-US"/>
        </w:rPr>
      </w:pPr>
    </w:p>
    <w:p w14:paraId="6E8FCB74" w14:textId="77777777" w:rsidR="002872D2" w:rsidRPr="00F22CDC" w:rsidRDefault="00036F32" w:rsidP="002872D2">
      <w:pPr>
        <w:rPr>
          <w:rFonts w:ascii="Arial" w:hAnsi="Arial" w:cs="Arial"/>
          <w:b/>
          <w:bCs/>
          <w:sz w:val="36"/>
          <w:szCs w:val="36"/>
          <w:lang w:val="en-US"/>
        </w:rPr>
      </w:pPr>
      <w:hyperlink r:id="rId81" w:history="1">
        <w:r w:rsidR="002872D2" w:rsidRPr="00F22CDC">
          <w:rPr>
            <w:rStyle w:val="Hyperlink"/>
            <w:rFonts w:ascii="Arial" w:hAnsi="Arial" w:cs="Arial"/>
            <w:b/>
            <w:bCs/>
            <w:sz w:val="36"/>
            <w:szCs w:val="36"/>
            <w:lang w:val="en-US"/>
          </w:rPr>
          <w:t>VI Awareness Training</w:t>
        </w:r>
      </w:hyperlink>
    </w:p>
    <w:p w14:paraId="1D7D07CB" w14:textId="7700889D" w:rsidR="002872D2" w:rsidRPr="00F22CDC" w:rsidRDefault="00036F32" w:rsidP="002872D2">
      <w:pPr>
        <w:rPr>
          <w:rFonts w:ascii="Arial" w:hAnsi="Arial" w:cs="Arial"/>
          <w:sz w:val="32"/>
          <w:szCs w:val="32"/>
          <w:lang w:val="en-US"/>
        </w:rPr>
      </w:pPr>
      <w:hyperlink r:id="rId82" w:history="1">
        <w:r w:rsidR="002872D2" w:rsidRPr="00F22CDC">
          <w:rPr>
            <w:rStyle w:val="Hyperlink"/>
            <w:rFonts w:ascii="Arial" w:hAnsi="Arial" w:cs="Arial"/>
            <w:sz w:val="32"/>
            <w:szCs w:val="32"/>
            <w:lang w:val="en-US"/>
          </w:rPr>
          <w:t>VI</w:t>
        </w:r>
      </w:hyperlink>
      <w:r w:rsidR="002872D2" w:rsidRPr="00F22CDC">
        <w:rPr>
          <w:rFonts w:ascii="Arial" w:hAnsi="Arial" w:cs="Arial"/>
          <w:sz w:val="32"/>
          <w:szCs w:val="32"/>
          <w:lang w:val="en-US"/>
        </w:rPr>
        <w:t xml:space="preserve"> Awareness </w:t>
      </w:r>
      <w:hyperlink r:id="rId83" w:history="1">
        <w:r w:rsidR="002872D2" w:rsidRPr="00F22CDC">
          <w:rPr>
            <w:rStyle w:val="Hyperlink"/>
            <w:rFonts w:ascii="Arial" w:hAnsi="Arial" w:cs="Arial"/>
            <w:sz w:val="32"/>
            <w:szCs w:val="32"/>
            <w:lang w:val="en-US"/>
          </w:rPr>
          <w:t>Training</w:t>
        </w:r>
      </w:hyperlink>
      <w:r w:rsidR="002872D2" w:rsidRPr="00F22CDC">
        <w:rPr>
          <w:rFonts w:ascii="Arial" w:hAnsi="Arial" w:cs="Arial"/>
          <w:sz w:val="32"/>
          <w:szCs w:val="32"/>
          <w:lang w:val="en-US"/>
        </w:rPr>
        <w:t xml:space="preserve"> covering North-East Wales delivered by the regional society for blind people for the area.</w:t>
      </w:r>
    </w:p>
    <w:p w14:paraId="60A0CAE4" w14:textId="77777777" w:rsidR="002872D2" w:rsidRPr="00F22CDC" w:rsidRDefault="002872D2" w:rsidP="002872D2">
      <w:pPr>
        <w:rPr>
          <w:rFonts w:ascii="Arial" w:hAnsi="Arial" w:cs="Arial"/>
          <w:sz w:val="32"/>
          <w:szCs w:val="32"/>
          <w:lang w:val="en-US"/>
        </w:rPr>
      </w:pPr>
      <w:r w:rsidRPr="00F22CDC">
        <w:rPr>
          <w:rFonts w:ascii="Arial" w:hAnsi="Arial" w:cs="Arial"/>
          <w:b/>
          <w:bCs/>
          <w:sz w:val="32"/>
          <w:szCs w:val="32"/>
          <w:lang w:val="en-US"/>
        </w:rPr>
        <w:t>Email:</w:t>
      </w:r>
      <w:r w:rsidRPr="00F22CDC">
        <w:rPr>
          <w:rFonts w:ascii="Arial" w:hAnsi="Arial" w:cs="Arial"/>
          <w:sz w:val="32"/>
          <w:szCs w:val="32"/>
          <w:lang w:val="en-US"/>
        </w:rPr>
        <w:t xml:space="preserve"> </w:t>
      </w:r>
      <w:hyperlink r:id="rId84" w:history="1">
        <w:r w:rsidRPr="00F22CDC">
          <w:rPr>
            <w:rStyle w:val="Hyperlink"/>
            <w:rFonts w:ascii="Arial" w:hAnsi="Arial" w:cs="Arial"/>
            <w:sz w:val="32"/>
            <w:szCs w:val="32"/>
            <w:lang w:val="en-US"/>
          </w:rPr>
          <w:t>information@visionsupport.org.uk</w:t>
        </w:r>
      </w:hyperlink>
    </w:p>
    <w:p w14:paraId="139465FF" w14:textId="77777777" w:rsidR="002872D2" w:rsidRPr="00F22CDC" w:rsidRDefault="002872D2" w:rsidP="002872D2">
      <w:pPr>
        <w:rPr>
          <w:rFonts w:ascii="Arial" w:hAnsi="Arial" w:cs="Arial"/>
          <w:sz w:val="32"/>
          <w:szCs w:val="32"/>
          <w:lang w:val="en-US"/>
        </w:rPr>
      </w:pPr>
      <w:r w:rsidRPr="00F22CDC">
        <w:rPr>
          <w:rFonts w:ascii="Arial" w:hAnsi="Arial" w:cs="Arial"/>
          <w:b/>
          <w:bCs/>
          <w:sz w:val="32"/>
          <w:szCs w:val="32"/>
          <w:lang w:val="en-US"/>
        </w:rPr>
        <w:t>Telephone:</w:t>
      </w:r>
      <w:r w:rsidRPr="00F22CDC">
        <w:rPr>
          <w:rFonts w:ascii="Arial" w:hAnsi="Arial" w:cs="Arial"/>
          <w:sz w:val="32"/>
          <w:szCs w:val="32"/>
          <w:lang w:val="en-US"/>
        </w:rPr>
        <w:t xml:space="preserve"> 01244 381515</w:t>
      </w:r>
    </w:p>
    <w:p w14:paraId="3F19A0F5" w14:textId="77777777" w:rsidR="002872D2" w:rsidRPr="00F22CDC" w:rsidRDefault="002872D2" w:rsidP="002872D2">
      <w:pPr>
        <w:rPr>
          <w:rFonts w:ascii="Arial" w:hAnsi="Arial" w:cs="Arial"/>
          <w:sz w:val="32"/>
          <w:szCs w:val="32"/>
          <w:lang w:val="en-US"/>
        </w:rPr>
      </w:pPr>
      <w:proofErr w:type="spellStart"/>
      <w:r w:rsidRPr="00F22CDC">
        <w:rPr>
          <w:rFonts w:ascii="Arial" w:hAnsi="Arial" w:cs="Arial"/>
          <w:b/>
          <w:bCs/>
          <w:sz w:val="32"/>
          <w:szCs w:val="32"/>
          <w:lang w:val="en-US"/>
        </w:rPr>
        <w:t>Weblink</w:t>
      </w:r>
      <w:proofErr w:type="spellEnd"/>
      <w:r w:rsidRPr="00F22CDC">
        <w:rPr>
          <w:rFonts w:ascii="Arial" w:hAnsi="Arial" w:cs="Arial"/>
          <w:b/>
          <w:bCs/>
          <w:sz w:val="32"/>
          <w:szCs w:val="32"/>
          <w:lang w:val="en-US"/>
        </w:rPr>
        <w:t>:</w:t>
      </w:r>
      <w:r w:rsidRPr="00F22CDC">
        <w:rPr>
          <w:rFonts w:ascii="Arial" w:hAnsi="Arial" w:cs="Arial"/>
          <w:sz w:val="32"/>
          <w:szCs w:val="32"/>
          <w:lang w:val="en-US"/>
        </w:rPr>
        <w:t xml:space="preserve"> </w:t>
      </w:r>
      <w:hyperlink r:id="rId85" w:history="1">
        <w:r w:rsidRPr="00F22CDC">
          <w:rPr>
            <w:rStyle w:val="Hyperlink"/>
            <w:rFonts w:ascii="Arial" w:hAnsi="Arial" w:cs="Arial"/>
            <w:sz w:val="32"/>
            <w:szCs w:val="32"/>
            <w:lang w:val="en-US"/>
          </w:rPr>
          <w:t>http://visionsupport.org.uk</w:t>
        </w:r>
      </w:hyperlink>
    </w:p>
    <w:p w14:paraId="2D8B031E" w14:textId="77777777" w:rsidR="002872D2" w:rsidRPr="00F22CDC" w:rsidRDefault="002872D2" w:rsidP="002872D2">
      <w:pPr>
        <w:rPr>
          <w:rFonts w:ascii="Arial" w:hAnsi="Arial" w:cs="Arial"/>
          <w:sz w:val="32"/>
          <w:szCs w:val="32"/>
          <w:lang w:val="en-US"/>
        </w:rPr>
      </w:pPr>
      <w:r w:rsidRPr="00F22CDC">
        <w:rPr>
          <w:rFonts w:ascii="Arial" w:hAnsi="Arial" w:cs="Arial"/>
          <w:b/>
          <w:bCs/>
          <w:sz w:val="32"/>
          <w:szCs w:val="32"/>
          <w:lang w:val="en-US"/>
        </w:rPr>
        <w:t>Coverage:</w:t>
      </w:r>
      <w:r w:rsidRPr="00F22CDC">
        <w:rPr>
          <w:rFonts w:ascii="Arial" w:hAnsi="Arial" w:cs="Arial"/>
          <w:sz w:val="32"/>
          <w:szCs w:val="32"/>
          <w:lang w:val="en-US"/>
        </w:rPr>
        <w:t xml:space="preserve"> Denbighshire, </w:t>
      </w:r>
      <w:proofErr w:type="spellStart"/>
      <w:r w:rsidRPr="00F22CDC">
        <w:rPr>
          <w:rFonts w:ascii="Arial" w:hAnsi="Arial" w:cs="Arial"/>
          <w:sz w:val="32"/>
          <w:szCs w:val="32"/>
          <w:lang w:val="en-US"/>
        </w:rPr>
        <w:t>Flintshire</w:t>
      </w:r>
      <w:proofErr w:type="spellEnd"/>
      <w:r w:rsidRPr="00F22CDC">
        <w:rPr>
          <w:rFonts w:ascii="Arial" w:hAnsi="Arial" w:cs="Arial"/>
          <w:sz w:val="32"/>
          <w:szCs w:val="32"/>
          <w:lang w:val="en-US"/>
        </w:rPr>
        <w:t xml:space="preserve">, </w:t>
      </w:r>
      <w:proofErr w:type="spellStart"/>
      <w:r w:rsidRPr="00F22CDC">
        <w:rPr>
          <w:rFonts w:ascii="Arial" w:hAnsi="Arial" w:cs="Arial"/>
          <w:sz w:val="32"/>
          <w:szCs w:val="32"/>
          <w:lang w:val="en-US"/>
        </w:rPr>
        <w:t>Wrexham</w:t>
      </w:r>
      <w:proofErr w:type="spellEnd"/>
      <w:r w:rsidRPr="00F22CDC">
        <w:rPr>
          <w:rFonts w:ascii="Arial" w:hAnsi="Arial" w:cs="Arial"/>
          <w:sz w:val="32"/>
          <w:szCs w:val="32"/>
          <w:lang w:val="en-US"/>
        </w:rPr>
        <w:t xml:space="preserve">, </w:t>
      </w:r>
      <w:proofErr w:type="spellStart"/>
      <w:r w:rsidRPr="00F22CDC">
        <w:rPr>
          <w:rFonts w:ascii="Arial" w:hAnsi="Arial" w:cs="Arial"/>
          <w:sz w:val="32"/>
          <w:szCs w:val="32"/>
          <w:lang w:val="en-US"/>
        </w:rPr>
        <w:t>Conwy</w:t>
      </w:r>
      <w:proofErr w:type="spellEnd"/>
    </w:p>
    <w:p w14:paraId="7A02F7DE" w14:textId="49035AFB" w:rsidR="002872D2" w:rsidRPr="00F22CDC" w:rsidRDefault="002872D2" w:rsidP="002872D2">
      <w:pPr>
        <w:rPr>
          <w:rFonts w:ascii="Arial" w:hAnsi="Arial" w:cs="Arial"/>
          <w:sz w:val="32"/>
          <w:szCs w:val="32"/>
        </w:rPr>
      </w:pPr>
      <w:r w:rsidRPr="00F22CDC">
        <w:rPr>
          <w:rFonts w:ascii="Arial" w:hAnsi="Arial" w:cs="Arial"/>
          <w:b/>
          <w:bCs/>
          <w:sz w:val="32"/>
          <w:szCs w:val="32"/>
          <w:lang w:val="en-US"/>
        </w:rPr>
        <w:t>Provider:</w:t>
      </w:r>
      <w:r w:rsidRPr="00F22CDC">
        <w:rPr>
          <w:rFonts w:ascii="Arial" w:hAnsi="Arial" w:cs="Arial"/>
          <w:sz w:val="32"/>
          <w:szCs w:val="32"/>
          <w:lang w:val="en-US"/>
        </w:rPr>
        <w:t xml:space="preserve"> </w:t>
      </w:r>
      <w:hyperlink r:id="rId86" w:history="1">
        <w:r w:rsidRPr="00F22CDC">
          <w:rPr>
            <w:rStyle w:val="Hyperlink"/>
            <w:rFonts w:ascii="Arial" w:hAnsi="Arial" w:cs="Arial"/>
            <w:sz w:val="32"/>
            <w:szCs w:val="32"/>
            <w:lang w:val="en-US"/>
          </w:rPr>
          <w:t>Vision Support</w:t>
        </w:r>
      </w:hyperlink>
    </w:p>
    <w:p w14:paraId="5EEBF1EA" w14:textId="77777777" w:rsidR="002872D2" w:rsidRPr="00F22CDC" w:rsidRDefault="002872D2" w:rsidP="00FD2EAF">
      <w:pPr>
        <w:rPr>
          <w:rFonts w:ascii="Arial" w:hAnsi="Arial" w:cs="Arial"/>
          <w:sz w:val="32"/>
          <w:szCs w:val="32"/>
        </w:rPr>
      </w:pPr>
    </w:p>
    <w:p w14:paraId="1C0B484C" w14:textId="77777777" w:rsidR="00FD2EAF" w:rsidRPr="00F22CDC" w:rsidRDefault="00036F32" w:rsidP="00FD2EAF">
      <w:pPr>
        <w:widowControl w:val="0"/>
        <w:autoSpaceDE w:val="0"/>
        <w:autoSpaceDN w:val="0"/>
        <w:adjustRightInd w:val="0"/>
        <w:rPr>
          <w:rFonts w:ascii="Arial" w:hAnsi="Arial" w:cs="Arial"/>
          <w:b/>
          <w:bCs/>
          <w:sz w:val="36"/>
          <w:szCs w:val="36"/>
        </w:rPr>
      </w:pPr>
      <w:hyperlink r:id="rId87" w:history="1">
        <w:r w:rsidR="00FD2EAF" w:rsidRPr="00F22CDC">
          <w:rPr>
            <w:rFonts w:ascii="Arial" w:hAnsi="Arial" w:cs="Arial"/>
            <w:b/>
            <w:bCs/>
            <w:sz w:val="36"/>
            <w:szCs w:val="36"/>
          </w:rPr>
          <w:t>VI Awareness Training</w:t>
        </w:r>
      </w:hyperlink>
    </w:p>
    <w:p w14:paraId="77E14A3F" w14:textId="7818DBFF" w:rsidR="00FD2EAF" w:rsidRPr="00F22CDC" w:rsidRDefault="00036F32" w:rsidP="00FD2EAF">
      <w:pPr>
        <w:widowControl w:val="0"/>
        <w:autoSpaceDE w:val="0"/>
        <w:autoSpaceDN w:val="0"/>
        <w:adjustRightInd w:val="0"/>
        <w:rPr>
          <w:rFonts w:ascii="Arial" w:hAnsi="Arial" w:cs="Arial"/>
          <w:sz w:val="32"/>
          <w:szCs w:val="32"/>
        </w:rPr>
      </w:pPr>
      <w:hyperlink r:id="rId88" w:history="1">
        <w:r w:rsidR="00FD2EAF" w:rsidRPr="00F22CDC">
          <w:rPr>
            <w:rFonts w:ascii="Arial" w:hAnsi="Arial" w:cs="Arial"/>
            <w:sz w:val="32"/>
            <w:szCs w:val="32"/>
          </w:rPr>
          <w:t>Advice</w:t>
        </w:r>
      </w:hyperlink>
      <w:r w:rsidR="00FD2EAF" w:rsidRPr="00F22CDC">
        <w:rPr>
          <w:rFonts w:ascii="Arial" w:hAnsi="Arial" w:cs="Arial"/>
          <w:sz w:val="32"/>
          <w:szCs w:val="32"/>
        </w:rPr>
        <w:t xml:space="preserve"> and </w:t>
      </w:r>
      <w:hyperlink r:id="rId89" w:history="1">
        <w:r w:rsidR="00FD2EAF" w:rsidRPr="00F22CDC">
          <w:rPr>
            <w:rFonts w:ascii="Arial" w:hAnsi="Arial" w:cs="Arial"/>
            <w:sz w:val="32"/>
            <w:szCs w:val="32"/>
          </w:rPr>
          <w:t>training</w:t>
        </w:r>
      </w:hyperlink>
      <w:proofErr w:type="gramStart"/>
      <w:r w:rsidR="00FD2EAF" w:rsidRPr="00F22CDC">
        <w:rPr>
          <w:rFonts w:ascii="Arial" w:hAnsi="Arial" w:cs="Arial"/>
          <w:sz w:val="32"/>
          <w:szCs w:val="32"/>
        </w:rPr>
        <w:t xml:space="preserve"> which will help</w:t>
      </w:r>
      <w:proofErr w:type="gramEnd"/>
      <w:r w:rsidR="00FD2EAF" w:rsidRPr="00F22CDC">
        <w:rPr>
          <w:rFonts w:ascii="Arial" w:hAnsi="Arial" w:cs="Arial"/>
          <w:sz w:val="32"/>
          <w:szCs w:val="32"/>
        </w:rPr>
        <w:t xml:space="preserve"> raise awareness of the needs of blind and partially sighted people in both work and social situations. The training typically includes: low vision awareness, sighted guide techniques and demonstration, eye conditions, communication skills, aids and equipment demonstrations, practical advice and guidance.</w:t>
      </w:r>
    </w:p>
    <w:p w14:paraId="18EA4D66"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Anglesey, Conwy, Denbighshire, </w:t>
      </w:r>
      <w:proofErr w:type="gramStart"/>
      <w:r w:rsidRPr="00F22CDC">
        <w:rPr>
          <w:rFonts w:ascii="Arial" w:hAnsi="Arial" w:cs="Arial"/>
          <w:sz w:val="32"/>
          <w:szCs w:val="32"/>
        </w:rPr>
        <w:t>Gwynedd</w:t>
      </w:r>
      <w:proofErr w:type="gramEnd"/>
    </w:p>
    <w:p w14:paraId="6FA7F4EE"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90" w:history="1">
        <w:r w:rsidRPr="00F22CDC">
          <w:rPr>
            <w:rFonts w:ascii="Arial" w:hAnsi="Arial" w:cs="Arial"/>
            <w:sz w:val="32"/>
            <w:szCs w:val="32"/>
          </w:rPr>
          <w:t>North Wales Society for the Blind</w:t>
        </w:r>
      </w:hyperlink>
    </w:p>
    <w:p w14:paraId="196C351E" w14:textId="77777777" w:rsidR="00FD2EAF" w:rsidRPr="00F22CDC" w:rsidRDefault="00FD2EAF" w:rsidP="00FD2EAF">
      <w:pPr>
        <w:rPr>
          <w:rFonts w:ascii="Arial" w:hAnsi="Arial" w:cs="Arial"/>
          <w:sz w:val="32"/>
          <w:szCs w:val="32"/>
        </w:rPr>
      </w:pPr>
    </w:p>
    <w:p w14:paraId="4D771230" w14:textId="77777777" w:rsidR="00761215" w:rsidRPr="00F22CDC" w:rsidRDefault="00036F32" w:rsidP="00761215">
      <w:pPr>
        <w:rPr>
          <w:rFonts w:ascii="Arial" w:hAnsi="Arial" w:cs="Arial"/>
          <w:b/>
          <w:bCs/>
          <w:sz w:val="36"/>
          <w:szCs w:val="36"/>
          <w:lang w:val="en-US"/>
        </w:rPr>
      </w:pPr>
      <w:hyperlink r:id="rId91" w:history="1">
        <w:r w:rsidR="00761215" w:rsidRPr="00F22CDC">
          <w:rPr>
            <w:rStyle w:val="Hyperlink"/>
            <w:rFonts w:ascii="Arial" w:hAnsi="Arial" w:cs="Arial"/>
            <w:b/>
            <w:bCs/>
            <w:sz w:val="36"/>
            <w:szCs w:val="36"/>
            <w:lang w:val="en-US"/>
          </w:rPr>
          <w:t>Visibly Better</w:t>
        </w:r>
      </w:hyperlink>
    </w:p>
    <w:p w14:paraId="6C019772" w14:textId="77777777" w:rsidR="00761215" w:rsidRPr="00F22CDC" w:rsidRDefault="00761215" w:rsidP="00761215">
      <w:pPr>
        <w:rPr>
          <w:rFonts w:ascii="Arial" w:hAnsi="Arial" w:cs="Arial"/>
          <w:sz w:val="32"/>
          <w:szCs w:val="32"/>
          <w:lang w:val="en-US"/>
        </w:rPr>
      </w:pPr>
      <w:r w:rsidRPr="00F22CDC">
        <w:rPr>
          <w:rFonts w:ascii="Arial" w:hAnsi="Arial" w:cs="Arial"/>
          <w:b/>
          <w:bCs/>
          <w:sz w:val="32"/>
          <w:szCs w:val="32"/>
          <w:lang w:val="en-US"/>
        </w:rPr>
        <w:t>Description:</w:t>
      </w:r>
      <w:r w:rsidRPr="00F22CDC">
        <w:rPr>
          <w:rFonts w:ascii="Arial" w:hAnsi="Arial" w:cs="Arial"/>
          <w:sz w:val="32"/>
          <w:szCs w:val="32"/>
          <w:lang w:val="en-US"/>
        </w:rPr>
        <w:t xml:space="preserve"> An accreditation and </w:t>
      </w:r>
      <w:hyperlink r:id="rId92" w:history="1">
        <w:r w:rsidRPr="00F22CDC">
          <w:rPr>
            <w:rStyle w:val="Hyperlink"/>
            <w:rFonts w:ascii="Arial" w:hAnsi="Arial" w:cs="Arial"/>
            <w:sz w:val="32"/>
            <w:szCs w:val="32"/>
            <w:lang w:val="en-US"/>
          </w:rPr>
          <w:t>advice</w:t>
        </w:r>
      </w:hyperlink>
      <w:r w:rsidRPr="00F22CDC">
        <w:rPr>
          <w:rFonts w:ascii="Arial" w:hAnsi="Arial" w:cs="Arial"/>
          <w:sz w:val="32"/>
          <w:szCs w:val="32"/>
          <w:lang w:val="en-US"/>
        </w:rPr>
        <w:t xml:space="preserve"> provider to enable </w:t>
      </w:r>
      <w:proofErr w:type="spellStart"/>
      <w:r w:rsidRPr="00F22CDC">
        <w:rPr>
          <w:rFonts w:ascii="Arial" w:hAnsi="Arial" w:cs="Arial"/>
          <w:sz w:val="32"/>
          <w:szCs w:val="32"/>
          <w:lang w:val="en-US"/>
        </w:rPr>
        <w:t>organisations</w:t>
      </w:r>
      <w:proofErr w:type="spellEnd"/>
      <w:r w:rsidRPr="00F22CDC">
        <w:rPr>
          <w:rFonts w:ascii="Arial" w:hAnsi="Arial" w:cs="Arial"/>
          <w:sz w:val="32"/>
          <w:szCs w:val="32"/>
          <w:lang w:val="en-US"/>
        </w:rPr>
        <w:t xml:space="preserve"> to create accessible and attractive environments in areas such as social housing, hospitals and offices.</w:t>
      </w:r>
    </w:p>
    <w:p w14:paraId="141BF2B8" w14:textId="77777777" w:rsidR="00761215" w:rsidRPr="00F22CDC" w:rsidRDefault="00761215" w:rsidP="00761215">
      <w:pPr>
        <w:rPr>
          <w:rFonts w:ascii="Arial" w:hAnsi="Arial" w:cs="Arial"/>
          <w:sz w:val="32"/>
          <w:szCs w:val="32"/>
          <w:lang w:val="en-US"/>
        </w:rPr>
      </w:pPr>
      <w:proofErr w:type="spellStart"/>
      <w:r w:rsidRPr="00F22CDC">
        <w:rPr>
          <w:rFonts w:ascii="Arial" w:hAnsi="Arial" w:cs="Arial"/>
          <w:b/>
          <w:bCs/>
          <w:sz w:val="32"/>
          <w:szCs w:val="32"/>
          <w:lang w:val="en-US"/>
        </w:rPr>
        <w:t>Weblink</w:t>
      </w:r>
      <w:proofErr w:type="spellEnd"/>
      <w:r w:rsidRPr="00F22CDC">
        <w:rPr>
          <w:rFonts w:ascii="Arial" w:hAnsi="Arial" w:cs="Arial"/>
          <w:b/>
          <w:bCs/>
          <w:sz w:val="32"/>
          <w:szCs w:val="32"/>
          <w:lang w:val="en-US"/>
        </w:rPr>
        <w:t>:</w:t>
      </w:r>
      <w:r w:rsidRPr="00F22CDC">
        <w:rPr>
          <w:rFonts w:ascii="Arial" w:hAnsi="Arial" w:cs="Arial"/>
          <w:sz w:val="32"/>
          <w:szCs w:val="32"/>
          <w:lang w:val="en-US"/>
        </w:rPr>
        <w:t xml:space="preserve"> </w:t>
      </w:r>
      <w:hyperlink r:id="rId93" w:history="1">
        <w:r w:rsidRPr="00F22CDC">
          <w:rPr>
            <w:rStyle w:val="Hyperlink"/>
            <w:rFonts w:ascii="Arial" w:hAnsi="Arial" w:cs="Arial"/>
            <w:sz w:val="32"/>
            <w:szCs w:val="32"/>
            <w:lang w:val="en-US"/>
          </w:rPr>
          <w:t>http://www.rnib.org.uk/wales-cymru-how-we-can-help/designing-accessible-housing-and-buildings</w:t>
        </w:r>
      </w:hyperlink>
    </w:p>
    <w:p w14:paraId="6C0193BC" w14:textId="77777777" w:rsidR="00761215" w:rsidRPr="00F22CDC" w:rsidRDefault="00761215" w:rsidP="00761215">
      <w:pPr>
        <w:rPr>
          <w:rFonts w:ascii="Arial" w:hAnsi="Arial" w:cs="Arial"/>
          <w:sz w:val="32"/>
          <w:szCs w:val="32"/>
          <w:lang w:val="en-US"/>
        </w:rPr>
      </w:pPr>
      <w:r w:rsidRPr="00F22CDC">
        <w:rPr>
          <w:rFonts w:ascii="Arial" w:hAnsi="Arial" w:cs="Arial"/>
          <w:b/>
          <w:bCs/>
          <w:sz w:val="32"/>
          <w:szCs w:val="32"/>
          <w:lang w:val="en-US"/>
        </w:rPr>
        <w:t>Coverage:</w:t>
      </w:r>
      <w:r w:rsidRPr="00F22CDC">
        <w:rPr>
          <w:rFonts w:ascii="Arial" w:hAnsi="Arial" w:cs="Arial"/>
          <w:sz w:val="32"/>
          <w:szCs w:val="32"/>
          <w:lang w:val="en-US"/>
        </w:rPr>
        <w:t xml:space="preserve"> All Wales</w:t>
      </w:r>
    </w:p>
    <w:p w14:paraId="659412DC" w14:textId="138D8E42" w:rsidR="00761215" w:rsidRPr="00F22CDC" w:rsidRDefault="00761215" w:rsidP="00761215">
      <w:pPr>
        <w:rPr>
          <w:rFonts w:ascii="Arial" w:hAnsi="Arial" w:cs="Arial"/>
          <w:sz w:val="32"/>
          <w:szCs w:val="32"/>
        </w:rPr>
      </w:pPr>
      <w:r w:rsidRPr="00F22CDC">
        <w:rPr>
          <w:rFonts w:ascii="Arial" w:hAnsi="Arial" w:cs="Arial"/>
          <w:b/>
          <w:bCs/>
          <w:sz w:val="32"/>
          <w:szCs w:val="32"/>
          <w:lang w:val="en-US"/>
        </w:rPr>
        <w:t>Provider:</w:t>
      </w:r>
      <w:r w:rsidRPr="00F22CDC">
        <w:rPr>
          <w:rFonts w:ascii="Arial" w:hAnsi="Arial" w:cs="Arial"/>
          <w:sz w:val="32"/>
          <w:szCs w:val="32"/>
          <w:lang w:val="en-US"/>
        </w:rPr>
        <w:t xml:space="preserve"> </w:t>
      </w:r>
      <w:hyperlink r:id="rId94" w:history="1">
        <w:r w:rsidRPr="00F22CDC">
          <w:rPr>
            <w:rStyle w:val="Hyperlink"/>
            <w:rFonts w:ascii="Arial" w:hAnsi="Arial" w:cs="Arial"/>
            <w:sz w:val="32"/>
            <w:szCs w:val="32"/>
            <w:lang w:val="en-US"/>
          </w:rPr>
          <w:t xml:space="preserve">RNIB </w:t>
        </w:r>
        <w:proofErr w:type="spellStart"/>
        <w:r w:rsidRPr="00F22CDC">
          <w:rPr>
            <w:rStyle w:val="Hyperlink"/>
            <w:rFonts w:ascii="Arial" w:hAnsi="Arial" w:cs="Arial"/>
            <w:sz w:val="32"/>
            <w:szCs w:val="32"/>
            <w:lang w:val="en-US"/>
          </w:rPr>
          <w:t>Cymru</w:t>
        </w:r>
        <w:proofErr w:type="spellEnd"/>
      </w:hyperlink>
    </w:p>
    <w:p w14:paraId="7CA46832" w14:textId="77777777" w:rsidR="00761215" w:rsidRPr="00F22CDC" w:rsidRDefault="00761215" w:rsidP="00FD2EAF">
      <w:pPr>
        <w:rPr>
          <w:rFonts w:ascii="Arial" w:hAnsi="Arial" w:cs="Arial"/>
          <w:sz w:val="32"/>
          <w:szCs w:val="32"/>
        </w:rPr>
      </w:pPr>
    </w:p>
    <w:p w14:paraId="673E6DAD" w14:textId="77777777" w:rsidR="00FD2EAF" w:rsidRPr="00F22CDC" w:rsidRDefault="00036F32" w:rsidP="00FD2EAF">
      <w:pPr>
        <w:widowControl w:val="0"/>
        <w:autoSpaceDE w:val="0"/>
        <w:autoSpaceDN w:val="0"/>
        <w:adjustRightInd w:val="0"/>
        <w:rPr>
          <w:rFonts w:ascii="Arial" w:hAnsi="Arial" w:cs="Arial"/>
          <w:b/>
          <w:bCs/>
          <w:sz w:val="36"/>
          <w:szCs w:val="36"/>
        </w:rPr>
      </w:pPr>
      <w:hyperlink r:id="rId95" w:history="1">
        <w:r w:rsidR="00FD2EAF" w:rsidRPr="00F22CDC">
          <w:rPr>
            <w:rFonts w:ascii="Arial" w:hAnsi="Arial" w:cs="Arial"/>
            <w:b/>
            <w:bCs/>
            <w:sz w:val="36"/>
            <w:szCs w:val="36"/>
          </w:rPr>
          <w:t>Visual Awareness Training</w:t>
        </w:r>
      </w:hyperlink>
    </w:p>
    <w:p w14:paraId="61028560" w14:textId="6CBCBFFE"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This course will provide you with an understanding of what it means to live with sight loss and various types of sight conditions, the etiquette used to avoid offence and </w:t>
      </w:r>
      <w:hyperlink r:id="rId96" w:history="1">
        <w:r w:rsidRPr="00F22CDC">
          <w:rPr>
            <w:rFonts w:ascii="Arial" w:hAnsi="Arial" w:cs="Arial"/>
            <w:sz w:val="32"/>
            <w:szCs w:val="32"/>
          </w:rPr>
          <w:t>discrimination</w:t>
        </w:r>
      </w:hyperlink>
      <w:r w:rsidRPr="00F22CDC">
        <w:rPr>
          <w:rFonts w:ascii="Arial" w:hAnsi="Arial" w:cs="Arial"/>
          <w:sz w:val="32"/>
          <w:szCs w:val="32"/>
        </w:rPr>
        <w:t xml:space="preserve">, along with the promotion of good customer service and effective engagement and interaction between </w:t>
      </w:r>
      <w:r w:rsidRPr="00F22CDC">
        <w:rPr>
          <w:rFonts w:ascii="Arial" w:hAnsi="Arial" w:cs="Arial"/>
          <w:sz w:val="32"/>
          <w:szCs w:val="32"/>
        </w:rPr>
        <w:lastRenderedPageBreak/>
        <w:t>people.</w:t>
      </w:r>
    </w:p>
    <w:p w14:paraId="38C3938F"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Cost:</w:t>
      </w:r>
      <w:r w:rsidRPr="00F22CDC">
        <w:rPr>
          <w:rFonts w:ascii="Arial" w:hAnsi="Arial" w:cs="Arial"/>
          <w:sz w:val="32"/>
          <w:szCs w:val="32"/>
        </w:rPr>
        <w:t xml:space="preserve"> £49 per person</w:t>
      </w:r>
    </w:p>
    <w:p w14:paraId="4200AD11"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Postcode:</w:t>
      </w:r>
      <w:r w:rsidRPr="00F22CDC">
        <w:rPr>
          <w:rFonts w:ascii="Arial" w:hAnsi="Arial" w:cs="Arial"/>
          <w:sz w:val="32"/>
          <w:szCs w:val="32"/>
        </w:rPr>
        <w:t xml:space="preserve"> WC1H 9NE</w:t>
      </w:r>
    </w:p>
    <w:p w14:paraId="2EFC3008"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97" w:history="1">
        <w:r w:rsidRPr="00F22CDC">
          <w:rPr>
            <w:rFonts w:ascii="Arial" w:hAnsi="Arial" w:cs="Arial"/>
            <w:sz w:val="32"/>
            <w:szCs w:val="32"/>
          </w:rPr>
          <w:t>http://www.rnib.org.uk/rnib-business/business-services/training-services/rnib-accessibility-awareness-training-courses</w:t>
        </w:r>
      </w:hyperlink>
    </w:p>
    <w:p w14:paraId="1BCB67FE"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UK-wide</w:t>
      </w:r>
    </w:p>
    <w:p w14:paraId="656140E1"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98" w:history="1">
        <w:r w:rsidRPr="00F22CDC">
          <w:rPr>
            <w:rFonts w:ascii="Arial" w:hAnsi="Arial" w:cs="Arial"/>
            <w:sz w:val="32"/>
            <w:szCs w:val="32"/>
          </w:rPr>
          <w:t>RNIB</w:t>
        </w:r>
      </w:hyperlink>
    </w:p>
    <w:p w14:paraId="5F02EE20" w14:textId="77777777" w:rsidR="00FD2EAF" w:rsidRPr="00F22CDC" w:rsidRDefault="00FD2EAF" w:rsidP="00FD2EAF">
      <w:pPr>
        <w:rPr>
          <w:rFonts w:ascii="Arial" w:hAnsi="Arial" w:cs="Arial"/>
          <w:sz w:val="32"/>
          <w:szCs w:val="32"/>
        </w:rPr>
      </w:pPr>
    </w:p>
    <w:p w14:paraId="0E761B2B" w14:textId="77777777" w:rsidR="00FD2EAF" w:rsidRPr="00F22CDC" w:rsidRDefault="00036F32" w:rsidP="00FD2EAF">
      <w:pPr>
        <w:widowControl w:val="0"/>
        <w:autoSpaceDE w:val="0"/>
        <w:autoSpaceDN w:val="0"/>
        <w:adjustRightInd w:val="0"/>
        <w:rPr>
          <w:rFonts w:ascii="Arial" w:hAnsi="Arial" w:cs="Arial"/>
          <w:b/>
          <w:bCs/>
          <w:sz w:val="36"/>
          <w:szCs w:val="36"/>
        </w:rPr>
      </w:pPr>
      <w:hyperlink r:id="rId99" w:history="1">
        <w:r w:rsidR="00FD2EAF" w:rsidRPr="00F22CDC">
          <w:rPr>
            <w:rFonts w:ascii="Arial" w:hAnsi="Arial" w:cs="Arial"/>
            <w:b/>
            <w:bCs/>
            <w:sz w:val="36"/>
            <w:szCs w:val="36"/>
          </w:rPr>
          <w:t>Visual Impairment Awareness</w:t>
        </w:r>
      </w:hyperlink>
    </w:p>
    <w:p w14:paraId="63FCF66B" w14:textId="201E64F1"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This course provides awareness and basic information, </w:t>
      </w:r>
      <w:hyperlink r:id="rId100" w:history="1">
        <w:r w:rsidRPr="00F22CDC">
          <w:rPr>
            <w:rFonts w:ascii="Arial" w:hAnsi="Arial" w:cs="Arial"/>
            <w:sz w:val="32"/>
            <w:szCs w:val="32"/>
          </w:rPr>
          <w:t>advice</w:t>
        </w:r>
      </w:hyperlink>
      <w:r w:rsidRPr="00F22CDC">
        <w:rPr>
          <w:rFonts w:ascii="Arial" w:hAnsi="Arial" w:cs="Arial"/>
          <w:sz w:val="32"/>
          <w:szCs w:val="32"/>
        </w:rPr>
        <w:t xml:space="preserve"> and skills on </w:t>
      </w:r>
      <w:hyperlink r:id="rId101" w:history="1">
        <w:r w:rsidRPr="00F22CDC">
          <w:rPr>
            <w:rFonts w:ascii="Arial" w:hAnsi="Arial" w:cs="Arial"/>
            <w:sz w:val="32"/>
            <w:szCs w:val="32"/>
          </w:rPr>
          <w:t>visual impairment</w:t>
        </w:r>
      </w:hyperlink>
      <w:r w:rsidRPr="00F22CDC">
        <w:rPr>
          <w:rFonts w:ascii="Arial" w:hAnsi="Arial" w:cs="Arial"/>
          <w:sz w:val="32"/>
          <w:szCs w:val="32"/>
        </w:rPr>
        <w:t>, identifying the relevant issues and how visual impairment effects and impacts on people’s lives and the professionals who work with them.</w:t>
      </w:r>
    </w:p>
    <w:p w14:paraId="7A8650BE"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102" w:history="1">
        <w:r w:rsidRPr="00F22CDC">
          <w:rPr>
            <w:rFonts w:ascii="Arial" w:hAnsi="Arial" w:cs="Arial"/>
            <w:sz w:val="32"/>
            <w:szCs w:val="32"/>
          </w:rPr>
          <w:t>http://www.focalpointuk.co.uk/training-brochure/visual-impairment-awareness/</w:t>
        </w:r>
      </w:hyperlink>
    </w:p>
    <w:p w14:paraId="0DD47C1E"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UK-wide</w:t>
      </w:r>
    </w:p>
    <w:p w14:paraId="2BAA3E60"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103" w:history="1">
        <w:proofErr w:type="gramStart"/>
        <w:r w:rsidRPr="00F22CDC">
          <w:rPr>
            <w:rFonts w:ascii="Arial" w:hAnsi="Arial" w:cs="Arial"/>
            <w:sz w:val="32"/>
            <w:szCs w:val="32"/>
          </w:rPr>
          <w:t>Focal Point</w:t>
        </w:r>
        <w:proofErr w:type="gramEnd"/>
        <w:r w:rsidRPr="00F22CDC">
          <w:rPr>
            <w:rFonts w:ascii="Arial" w:hAnsi="Arial" w:cs="Arial"/>
            <w:sz w:val="32"/>
            <w:szCs w:val="32"/>
          </w:rPr>
          <w:t xml:space="preserve"> UK</w:t>
        </w:r>
      </w:hyperlink>
    </w:p>
    <w:p w14:paraId="3D27BA8C" w14:textId="77777777" w:rsidR="00FD2EAF" w:rsidRPr="00F22CDC" w:rsidRDefault="00FD2EAF" w:rsidP="00FD2EAF">
      <w:pPr>
        <w:rPr>
          <w:rFonts w:ascii="Arial" w:hAnsi="Arial" w:cs="Arial"/>
          <w:sz w:val="32"/>
          <w:szCs w:val="32"/>
        </w:rPr>
      </w:pPr>
    </w:p>
    <w:p w14:paraId="382C6640" w14:textId="77777777" w:rsidR="00FD2EAF" w:rsidRPr="00F22CDC" w:rsidRDefault="00036F32" w:rsidP="00FD2EAF">
      <w:pPr>
        <w:widowControl w:val="0"/>
        <w:autoSpaceDE w:val="0"/>
        <w:autoSpaceDN w:val="0"/>
        <w:adjustRightInd w:val="0"/>
        <w:rPr>
          <w:rFonts w:ascii="Arial" w:hAnsi="Arial" w:cs="Arial"/>
          <w:b/>
          <w:bCs/>
          <w:sz w:val="36"/>
          <w:szCs w:val="36"/>
        </w:rPr>
      </w:pPr>
      <w:hyperlink r:id="rId104" w:history="1">
        <w:r w:rsidR="00FD2EAF" w:rsidRPr="00F22CDC">
          <w:rPr>
            <w:rFonts w:ascii="Arial" w:hAnsi="Arial" w:cs="Arial"/>
            <w:b/>
            <w:bCs/>
            <w:sz w:val="36"/>
            <w:szCs w:val="36"/>
          </w:rPr>
          <w:t>VI awareness training</w:t>
        </w:r>
      </w:hyperlink>
    </w:p>
    <w:p w14:paraId="1A5B737A" w14:textId="49133A28"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sz w:val="32"/>
          <w:szCs w:val="32"/>
        </w:rPr>
        <w:t xml:space="preserve">VIM </w:t>
      </w:r>
      <w:proofErr w:type="gramStart"/>
      <w:r w:rsidRPr="00F22CDC">
        <w:rPr>
          <w:rFonts w:ascii="Arial" w:hAnsi="Arial" w:cs="Arial"/>
          <w:sz w:val="32"/>
          <w:szCs w:val="32"/>
        </w:rPr>
        <w:t>provide</w:t>
      </w:r>
      <w:proofErr w:type="gramEnd"/>
      <w:r w:rsidRPr="00F22CDC">
        <w:rPr>
          <w:rFonts w:ascii="Arial" w:hAnsi="Arial" w:cs="Arial"/>
          <w:sz w:val="32"/>
          <w:szCs w:val="32"/>
        </w:rPr>
        <w:t xml:space="preserve"> </w:t>
      </w:r>
      <w:hyperlink r:id="rId105" w:history="1">
        <w:r w:rsidRPr="00F22CDC">
          <w:rPr>
            <w:rFonts w:ascii="Arial" w:hAnsi="Arial" w:cs="Arial"/>
            <w:sz w:val="32"/>
            <w:szCs w:val="32"/>
          </w:rPr>
          <w:t>vi</w:t>
        </w:r>
      </w:hyperlink>
      <w:r w:rsidRPr="00F22CDC">
        <w:rPr>
          <w:rFonts w:ascii="Arial" w:hAnsi="Arial" w:cs="Arial"/>
          <w:sz w:val="32"/>
          <w:szCs w:val="32"/>
        </w:rPr>
        <w:t xml:space="preserve"> awareness </w:t>
      </w:r>
      <w:hyperlink r:id="rId106" w:history="1">
        <w:r w:rsidRPr="00F22CDC">
          <w:rPr>
            <w:rFonts w:ascii="Arial" w:hAnsi="Arial" w:cs="Arial"/>
            <w:sz w:val="32"/>
            <w:szCs w:val="32"/>
          </w:rPr>
          <w:t>training</w:t>
        </w:r>
      </w:hyperlink>
      <w:r w:rsidRPr="00F22CDC">
        <w:rPr>
          <w:rFonts w:ascii="Arial" w:hAnsi="Arial" w:cs="Arial"/>
          <w:sz w:val="32"/>
          <w:szCs w:val="32"/>
        </w:rPr>
        <w:t xml:space="preserve"> to families and organisations.</w:t>
      </w:r>
    </w:p>
    <w:p w14:paraId="4169DB13"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Email:</w:t>
      </w:r>
      <w:r w:rsidRPr="00F22CDC">
        <w:rPr>
          <w:rFonts w:ascii="Arial" w:hAnsi="Arial" w:cs="Arial"/>
          <w:sz w:val="32"/>
          <w:szCs w:val="32"/>
        </w:rPr>
        <w:t xml:space="preserve"> </w:t>
      </w:r>
      <w:hyperlink r:id="rId107" w:history="1">
        <w:r w:rsidRPr="00F22CDC">
          <w:rPr>
            <w:rFonts w:ascii="Arial" w:hAnsi="Arial" w:cs="Arial"/>
            <w:sz w:val="32"/>
            <w:szCs w:val="32"/>
          </w:rPr>
          <w:t>morgan@v-i-m.org.uk</w:t>
        </w:r>
      </w:hyperlink>
    </w:p>
    <w:p w14:paraId="150633E2"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Telephone:</w:t>
      </w:r>
      <w:r w:rsidRPr="00F22CDC">
        <w:rPr>
          <w:rFonts w:ascii="Arial" w:hAnsi="Arial" w:cs="Arial"/>
          <w:sz w:val="32"/>
          <w:szCs w:val="32"/>
        </w:rPr>
        <w:t xml:space="preserve"> 01685 722135</w:t>
      </w:r>
    </w:p>
    <w:p w14:paraId="2A011F9F" w14:textId="77777777" w:rsidR="00FD2EAF" w:rsidRPr="00F22CDC" w:rsidRDefault="00FD2EAF" w:rsidP="00FD2EAF">
      <w:pPr>
        <w:widowControl w:val="0"/>
        <w:autoSpaceDE w:val="0"/>
        <w:autoSpaceDN w:val="0"/>
        <w:adjustRightInd w:val="0"/>
        <w:rPr>
          <w:rFonts w:ascii="Arial" w:hAnsi="Arial" w:cs="Arial"/>
          <w:sz w:val="32"/>
          <w:szCs w:val="32"/>
        </w:rPr>
      </w:pPr>
      <w:proofErr w:type="spellStart"/>
      <w:r w:rsidRPr="00F22CDC">
        <w:rPr>
          <w:rFonts w:ascii="Arial" w:hAnsi="Arial" w:cs="Arial"/>
          <w:b/>
          <w:bCs/>
          <w:sz w:val="32"/>
          <w:szCs w:val="32"/>
        </w:rPr>
        <w:t>Weblink</w:t>
      </w:r>
      <w:proofErr w:type="spellEnd"/>
      <w:r w:rsidRPr="00F22CDC">
        <w:rPr>
          <w:rFonts w:ascii="Arial" w:hAnsi="Arial" w:cs="Arial"/>
          <w:b/>
          <w:bCs/>
          <w:sz w:val="32"/>
          <w:szCs w:val="32"/>
        </w:rPr>
        <w:t>:</w:t>
      </w:r>
      <w:r w:rsidRPr="00F22CDC">
        <w:rPr>
          <w:rFonts w:ascii="Arial" w:hAnsi="Arial" w:cs="Arial"/>
          <w:sz w:val="32"/>
          <w:szCs w:val="32"/>
        </w:rPr>
        <w:t xml:space="preserve"> </w:t>
      </w:r>
      <w:hyperlink r:id="rId108" w:history="1">
        <w:r w:rsidRPr="00F22CDC">
          <w:rPr>
            <w:rFonts w:ascii="Arial" w:hAnsi="Arial" w:cs="Arial"/>
            <w:sz w:val="32"/>
            <w:szCs w:val="32"/>
          </w:rPr>
          <w:t>http://www.v-i-m.org.uk</w:t>
        </w:r>
      </w:hyperlink>
    </w:p>
    <w:p w14:paraId="0826EB49" w14:textId="77777777" w:rsidR="00FD2EAF" w:rsidRPr="00F22CDC" w:rsidRDefault="00FD2EAF" w:rsidP="00FD2EAF">
      <w:pPr>
        <w:widowControl w:val="0"/>
        <w:autoSpaceDE w:val="0"/>
        <w:autoSpaceDN w:val="0"/>
        <w:adjustRightInd w:val="0"/>
        <w:rPr>
          <w:rFonts w:ascii="Arial" w:hAnsi="Arial" w:cs="Arial"/>
          <w:sz w:val="32"/>
          <w:szCs w:val="32"/>
        </w:rPr>
      </w:pPr>
      <w:r w:rsidRPr="00F22CDC">
        <w:rPr>
          <w:rFonts w:ascii="Arial" w:hAnsi="Arial" w:cs="Arial"/>
          <w:b/>
          <w:bCs/>
          <w:sz w:val="32"/>
          <w:szCs w:val="32"/>
        </w:rPr>
        <w:t>Coverage:</w:t>
      </w:r>
      <w:r w:rsidRPr="00F22CDC">
        <w:rPr>
          <w:rFonts w:ascii="Arial" w:hAnsi="Arial" w:cs="Arial"/>
          <w:sz w:val="32"/>
          <w:szCs w:val="32"/>
        </w:rPr>
        <w:t xml:space="preserve"> Merthyr Tydfil</w:t>
      </w:r>
    </w:p>
    <w:p w14:paraId="581CFECC" w14:textId="77777777" w:rsidR="00FD2EAF" w:rsidRPr="00F22CDC" w:rsidRDefault="00FD2EAF" w:rsidP="00FD2EAF">
      <w:pPr>
        <w:rPr>
          <w:rFonts w:ascii="Arial" w:hAnsi="Arial" w:cs="Arial"/>
          <w:sz w:val="32"/>
          <w:szCs w:val="32"/>
        </w:rPr>
      </w:pPr>
      <w:r w:rsidRPr="00F22CDC">
        <w:rPr>
          <w:rFonts w:ascii="Arial" w:hAnsi="Arial" w:cs="Arial"/>
          <w:b/>
          <w:bCs/>
          <w:sz w:val="32"/>
          <w:szCs w:val="32"/>
        </w:rPr>
        <w:t>Provider:</w:t>
      </w:r>
      <w:r w:rsidRPr="00F22CDC">
        <w:rPr>
          <w:rFonts w:ascii="Arial" w:hAnsi="Arial" w:cs="Arial"/>
          <w:sz w:val="32"/>
          <w:szCs w:val="32"/>
        </w:rPr>
        <w:t xml:space="preserve"> </w:t>
      </w:r>
      <w:hyperlink r:id="rId109" w:history="1">
        <w:r w:rsidRPr="00F22CDC">
          <w:rPr>
            <w:rFonts w:ascii="Arial" w:hAnsi="Arial" w:cs="Arial"/>
            <w:sz w:val="32"/>
            <w:szCs w:val="32"/>
          </w:rPr>
          <w:t>Visual Impairment Merthyr (VIM)</w:t>
        </w:r>
      </w:hyperlink>
    </w:p>
    <w:p w14:paraId="6B67C98C" w14:textId="77777777" w:rsidR="00FD2EAF" w:rsidRPr="00F22CDC" w:rsidRDefault="00FD2EAF" w:rsidP="00FD2EAF">
      <w:pPr>
        <w:rPr>
          <w:rFonts w:ascii="Arial" w:hAnsi="Arial" w:cs="Arial"/>
          <w:sz w:val="32"/>
          <w:szCs w:val="32"/>
        </w:rPr>
      </w:pPr>
      <w:bookmarkStart w:id="0" w:name="_GoBack"/>
      <w:bookmarkEnd w:id="0"/>
    </w:p>
    <w:sectPr w:rsidR="00FD2EAF" w:rsidRPr="00F22CDC">
      <w:footerReference w:type="default" r:id="rId110"/>
      <w:pgSz w:w="11906" w:h="16838"/>
      <w:pgMar w:top="851" w:right="701" w:bottom="709" w:left="567" w:header="720" w:footer="720" w:gutter="0"/>
      <w:cols w:space="72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493D3" w14:textId="77777777" w:rsidR="003D35D8" w:rsidRDefault="003D35D8" w:rsidP="002F3756">
      <w:r>
        <w:separator/>
      </w:r>
    </w:p>
  </w:endnote>
  <w:endnote w:type="continuationSeparator" w:id="0">
    <w:p w14:paraId="33A62647" w14:textId="77777777" w:rsidR="003D35D8" w:rsidRDefault="003D35D8" w:rsidP="002F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Optima ExtraBlack"/>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39676" w14:textId="79FB3B39" w:rsidR="003D35D8" w:rsidRPr="002F3756" w:rsidRDefault="003D35D8" w:rsidP="001B6C00">
    <w:pPr>
      <w:pStyle w:val="Footer"/>
      <w:pBdr>
        <w:top w:val="single" w:sz="18" w:space="1" w:color="auto"/>
      </w:pBdr>
      <w:rPr>
        <w:rFonts w:ascii="Arial" w:hAnsi="Arial" w:cs="Arial"/>
        <w:sz w:val="28"/>
        <w:szCs w:val="28"/>
      </w:rPr>
    </w:pPr>
    <w:r w:rsidRPr="002F3756">
      <w:rPr>
        <w:rFonts w:ascii="Arial" w:hAnsi="Arial" w:cs="Arial"/>
        <w:sz w:val="28"/>
        <w:szCs w:val="28"/>
      </w:rPr>
      <w:t xml:space="preserve">For </w:t>
    </w:r>
    <w:r>
      <w:rPr>
        <w:rFonts w:ascii="Arial" w:hAnsi="Arial" w:cs="Arial"/>
        <w:sz w:val="28"/>
        <w:szCs w:val="28"/>
      </w:rPr>
      <w:t>details</w:t>
    </w:r>
    <w:r w:rsidRPr="002F3756">
      <w:rPr>
        <w:rFonts w:ascii="Arial" w:hAnsi="Arial" w:cs="Arial"/>
        <w:sz w:val="28"/>
        <w:szCs w:val="28"/>
      </w:rPr>
      <w:t xml:space="preserve"> contact </w:t>
    </w:r>
    <w:r>
      <w:rPr>
        <w:rFonts w:ascii="Arial" w:hAnsi="Arial" w:cs="Arial"/>
        <w:sz w:val="28"/>
        <w:szCs w:val="28"/>
      </w:rPr>
      <w:t>WCB</w:t>
    </w:r>
    <w:r w:rsidRPr="002F3756">
      <w:rPr>
        <w:rFonts w:ascii="Arial" w:hAnsi="Arial" w:cs="Arial"/>
        <w:sz w:val="28"/>
        <w:szCs w:val="28"/>
      </w:rPr>
      <w:t xml:space="preserve"> on 029 20 473 954 or visit www.wcb-ccd.org.uk/perspectif/</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7371E" w14:textId="77777777" w:rsidR="003D35D8" w:rsidRDefault="003D35D8" w:rsidP="002F3756">
      <w:r>
        <w:separator/>
      </w:r>
    </w:p>
  </w:footnote>
  <w:footnote w:type="continuationSeparator" w:id="0">
    <w:p w14:paraId="0C3CFFB2" w14:textId="77777777" w:rsidR="003D35D8" w:rsidRDefault="003D35D8" w:rsidP="002F37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A32B4"/>
    <w:multiLevelType w:val="hybridMultilevel"/>
    <w:tmpl w:val="AA9491C6"/>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
    <w:nsid w:val="26DE5D5F"/>
    <w:multiLevelType w:val="multilevel"/>
    <w:tmpl w:val="7EAC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05302A"/>
    <w:multiLevelType w:val="hybridMultilevel"/>
    <w:tmpl w:val="C9880B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4CEA0040"/>
    <w:multiLevelType w:val="multilevel"/>
    <w:tmpl w:val="AFA28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05862D4"/>
    <w:multiLevelType w:val="hybridMultilevel"/>
    <w:tmpl w:val="3DFA11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FDB"/>
    <w:rsid w:val="00002CFF"/>
    <w:rsid w:val="00002DCE"/>
    <w:rsid w:val="0001218A"/>
    <w:rsid w:val="00014A29"/>
    <w:rsid w:val="00036F32"/>
    <w:rsid w:val="00090B8F"/>
    <w:rsid w:val="000A416A"/>
    <w:rsid w:val="000A7E8D"/>
    <w:rsid w:val="000B0D31"/>
    <w:rsid w:val="000E4A8C"/>
    <w:rsid w:val="00160F7A"/>
    <w:rsid w:val="00181A50"/>
    <w:rsid w:val="00190FE5"/>
    <w:rsid w:val="001B6C00"/>
    <w:rsid w:val="001C17D0"/>
    <w:rsid w:val="001C7BDF"/>
    <w:rsid w:val="00202CEC"/>
    <w:rsid w:val="00262947"/>
    <w:rsid w:val="002639CB"/>
    <w:rsid w:val="00264BC7"/>
    <w:rsid w:val="002872D2"/>
    <w:rsid w:val="002A2EDC"/>
    <w:rsid w:val="002A56AC"/>
    <w:rsid w:val="002E36A2"/>
    <w:rsid w:val="002E38B7"/>
    <w:rsid w:val="002E6245"/>
    <w:rsid w:val="002F3756"/>
    <w:rsid w:val="002F6B96"/>
    <w:rsid w:val="003043A7"/>
    <w:rsid w:val="003228AB"/>
    <w:rsid w:val="003251F7"/>
    <w:rsid w:val="00370BF9"/>
    <w:rsid w:val="00392B48"/>
    <w:rsid w:val="003D35D8"/>
    <w:rsid w:val="003F02A2"/>
    <w:rsid w:val="00411279"/>
    <w:rsid w:val="004243FB"/>
    <w:rsid w:val="00472178"/>
    <w:rsid w:val="004C5540"/>
    <w:rsid w:val="004F1668"/>
    <w:rsid w:val="00501494"/>
    <w:rsid w:val="0053326F"/>
    <w:rsid w:val="0057477C"/>
    <w:rsid w:val="00583E41"/>
    <w:rsid w:val="005A5908"/>
    <w:rsid w:val="00615E47"/>
    <w:rsid w:val="00651596"/>
    <w:rsid w:val="00657FE3"/>
    <w:rsid w:val="00680254"/>
    <w:rsid w:val="0068445F"/>
    <w:rsid w:val="006A46DA"/>
    <w:rsid w:val="006B6930"/>
    <w:rsid w:val="00716DDB"/>
    <w:rsid w:val="00761215"/>
    <w:rsid w:val="00774EA1"/>
    <w:rsid w:val="00787463"/>
    <w:rsid w:val="007937F3"/>
    <w:rsid w:val="007948B1"/>
    <w:rsid w:val="007A1DA1"/>
    <w:rsid w:val="007A61CA"/>
    <w:rsid w:val="007B1DCB"/>
    <w:rsid w:val="007B4ADA"/>
    <w:rsid w:val="007B73B4"/>
    <w:rsid w:val="007B7AFB"/>
    <w:rsid w:val="007F1386"/>
    <w:rsid w:val="007F4EF5"/>
    <w:rsid w:val="007F6D20"/>
    <w:rsid w:val="00817FC3"/>
    <w:rsid w:val="00841930"/>
    <w:rsid w:val="008555AA"/>
    <w:rsid w:val="00865C29"/>
    <w:rsid w:val="00867CA5"/>
    <w:rsid w:val="0088347A"/>
    <w:rsid w:val="0088629F"/>
    <w:rsid w:val="00893703"/>
    <w:rsid w:val="008D59C6"/>
    <w:rsid w:val="00923CC4"/>
    <w:rsid w:val="00924265"/>
    <w:rsid w:val="009528B6"/>
    <w:rsid w:val="00966B31"/>
    <w:rsid w:val="009918F1"/>
    <w:rsid w:val="00997B6F"/>
    <w:rsid w:val="009A04A0"/>
    <w:rsid w:val="009A3827"/>
    <w:rsid w:val="009B59EA"/>
    <w:rsid w:val="009C652B"/>
    <w:rsid w:val="009D52F5"/>
    <w:rsid w:val="00A24FFA"/>
    <w:rsid w:val="00A3057F"/>
    <w:rsid w:val="00A8546B"/>
    <w:rsid w:val="00A87174"/>
    <w:rsid w:val="00AA4AFB"/>
    <w:rsid w:val="00AB0D30"/>
    <w:rsid w:val="00AB112E"/>
    <w:rsid w:val="00AB6912"/>
    <w:rsid w:val="00AC32EC"/>
    <w:rsid w:val="00AC4AFD"/>
    <w:rsid w:val="00AF0A0F"/>
    <w:rsid w:val="00B308B2"/>
    <w:rsid w:val="00B31956"/>
    <w:rsid w:val="00B44B04"/>
    <w:rsid w:val="00B61FE0"/>
    <w:rsid w:val="00B81B47"/>
    <w:rsid w:val="00B86EC0"/>
    <w:rsid w:val="00B93D5B"/>
    <w:rsid w:val="00C4625F"/>
    <w:rsid w:val="00C53870"/>
    <w:rsid w:val="00D304D1"/>
    <w:rsid w:val="00D3601D"/>
    <w:rsid w:val="00D4658B"/>
    <w:rsid w:val="00D51FDB"/>
    <w:rsid w:val="00D71F51"/>
    <w:rsid w:val="00D93C18"/>
    <w:rsid w:val="00DB10A0"/>
    <w:rsid w:val="00DC7F30"/>
    <w:rsid w:val="00E55301"/>
    <w:rsid w:val="00E94318"/>
    <w:rsid w:val="00F00F80"/>
    <w:rsid w:val="00F01CEF"/>
    <w:rsid w:val="00F22CDC"/>
    <w:rsid w:val="00F31045"/>
    <w:rsid w:val="00F617FB"/>
    <w:rsid w:val="00FD2EAF"/>
    <w:rsid w:val="00FE23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4BE41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style>
  <w:style w:type="character" w:styleId="Hyperlink">
    <w:name w:val="Hyperlink"/>
    <w:basedOn w:val="DefaultParagraphFont"/>
    <w:uiPriority w:val="99"/>
  </w:style>
  <w:style w:type="character" w:styleId="FollowedHyperlink">
    <w:name w:val="FollowedHyperlink"/>
    <w:basedOn w:val="DefaultParagraphFont"/>
    <w:uiPriority w:val="99"/>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basedOn w:val="CommentTextChar"/>
    <w:rPr>
      <w:sz w:val="20"/>
      <w:szCs w:val="20"/>
    </w:rP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BalloonText">
    <w:name w:val="Balloon Text"/>
    <w:basedOn w:val="Normal"/>
  </w:style>
  <w:style w:type="paragraph" w:customStyle="1" w:styleId="CommentText1">
    <w:name w:val="Comment Text1"/>
    <w:basedOn w:val="Normal"/>
  </w:style>
  <w:style w:type="paragraph" w:customStyle="1" w:styleId="CommentSubject1">
    <w:name w:val="Comment Subject1"/>
    <w:basedOn w:val="CommentText1"/>
    <w:rPr>
      <w:b/>
      <w:bCs/>
    </w:rPr>
  </w:style>
  <w:style w:type="paragraph" w:styleId="Header">
    <w:name w:val="header"/>
    <w:basedOn w:val="Normal"/>
    <w:link w:val="HeaderChar"/>
    <w:uiPriority w:val="99"/>
    <w:unhideWhenUsed/>
    <w:rsid w:val="002F3756"/>
    <w:pPr>
      <w:tabs>
        <w:tab w:val="center" w:pos="4320"/>
        <w:tab w:val="right" w:pos="8640"/>
      </w:tabs>
    </w:pPr>
  </w:style>
  <w:style w:type="character" w:customStyle="1" w:styleId="HeaderChar">
    <w:name w:val="Header Char"/>
    <w:basedOn w:val="DefaultParagraphFont"/>
    <w:link w:val="Header"/>
    <w:uiPriority w:val="99"/>
    <w:rsid w:val="002F3756"/>
  </w:style>
  <w:style w:type="paragraph" w:styleId="Footer">
    <w:name w:val="footer"/>
    <w:basedOn w:val="Normal"/>
    <w:link w:val="FooterChar"/>
    <w:uiPriority w:val="99"/>
    <w:unhideWhenUsed/>
    <w:rsid w:val="002F3756"/>
    <w:pPr>
      <w:tabs>
        <w:tab w:val="center" w:pos="4320"/>
        <w:tab w:val="right" w:pos="8640"/>
      </w:tabs>
    </w:pPr>
  </w:style>
  <w:style w:type="character" w:customStyle="1" w:styleId="FooterChar">
    <w:name w:val="Footer Char"/>
    <w:basedOn w:val="DefaultParagraphFont"/>
    <w:link w:val="Footer"/>
    <w:uiPriority w:val="99"/>
    <w:rsid w:val="002F3756"/>
  </w:style>
  <w:style w:type="paragraph" w:styleId="ListParagraph">
    <w:name w:val="List Paragraph"/>
    <w:basedOn w:val="Normal"/>
    <w:uiPriority w:val="99"/>
    <w:qFormat/>
    <w:rsid w:val="00D71F51"/>
    <w:pPr>
      <w:suppressAutoHyphens w:val="0"/>
      <w:spacing w:after="200" w:line="276" w:lineRule="auto"/>
      <w:ind w:left="720"/>
    </w:pPr>
    <w:rPr>
      <w:rFonts w:eastAsia="MS ??"/>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style>
  <w:style w:type="character" w:styleId="Hyperlink">
    <w:name w:val="Hyperlink"/>
    <w:basedOn w:val="DefaultParagraphFont"/>
    <w:uiPriority w:val="99"/>
  </w:style>
  <w:style w:type="character" w:styleId="FollowedHyperlink">
    <w:name w:val="FollowedHyperlink"/>
    <w:basedOn w:val="DefaultParagraphFont"/>
    <w:uiPriority w:val="99"/>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basedOn w:val="CommentTextChar"/>
    <w:rPr>
      <w:sz w:val="20"/>
      <w:szCs w:val="20"/>
    </w:rP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BalloonText">
    <w:name w:val="Balloon Text"/>
    <w:basedOn w:val="Normal"/>
  </w:style>
  <w:style w:type="paragraph" w:customStyle="1" w:styleId="CommentText1">
    <w:name w:val="Comment Text1"/>
    <w:basedOn w:val="Normal"/>
  </w:style>
  <w:style w:type="paragraph" w:customStyle="1" w:styleId="CommentSubject1">
    <w:name w:val="Comment Subject1"/>
    <w:basedOn w:val="CommentText1"/>
    <w:rPr>
      <w:b/>
      <w:bCs/>
    </w:rPr>
  </w:style>
  <w:style w:type="paragraph" w:styleId="Header">
    <w:name w:val="header"/>
    <w:basedOn w:val="Normal"/>
    <w:link w:val="HeaderChar"/>
    <w:uiPriority w:val="99"/>
    <w:unhideWhenUsed/>
    <w:rsid w:val="002F3756"/>
    <w:pPr>
      <w:tabs>
        <w:tab w:val="center" w:pos="4320"/>
        <w:tab w:val="right" w:pos="8640"/>
      </w:tabs>
    </w:pPr>
  </w:style>
  <w:style w:type="character" w:customStyle="1" w:styleId="HeaderChar">
    <w:name w:val="Header Char"/>
    <w:basedOn w:val="DefaultParagraphFont"/>
    <w:link w:val="Header"/>
    <w:uiPriority w:val="99"/>
    <w:rsid w:val="002F3756"/>
  </w:style>
  <w:style w:type="paragraph" w:styleId="Footer">
    <w:name w:val="footer"/>
    <w:basedOn w:val="Normal"/>
    <w:link w:val="FooterChar"/>
    <w:uiPriority w:val="99"/>
    <w:unhideWhenUsed/>
    <w:rsid w:val="002F3756"/>
    <w:pPr>
      <w:tabs>
        <w:tab w:val="center" w:pos="4320"/>
        <w:tab w:val="right" w:pos="8640"/>
      </w:tabs>
    </w:pPr>
  </w:style>
  <w:style w:type="character" w:customStyle="1" w:styleId="FooterChar">
    <w:name w:val="Footer Char"/>
    <w:basedOn w:val="DefaultParagraphFont"/>
    <w:link w:val="Footer"/>
    <w:uiPriority w:val="99"/>
    <w:rsid w:val="002F3756"/>
  </w:style>
  <w:style w:type="paragraph" w:styleId="ListParagraph">
    <w:name w:val="List Paragraph"/>
    <w:basedOn w:val="Normal"/>
    <w:uiPriority w:val="99"/>
    <w:qFormat/>
    <w:rsid w:val="00D71F51"/>
    <w:pPr>
      <w:suppressAutoHyphens w:val="0"/>
      <w:spacing w:after="200" w:line="276" w:lineRule="auto"/>
      <w:ind w:left="720"/>
    </w:pPr>
    <w:rPr>
      <w:rFonts w:eastAsia="MS ??"/>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wcb-ccd.org.uk/perspectif/gloss_term.php?gloss_id=239" TargetMode="External"/><Relationship Id="rId102" Type="http://schemas.openxmlformats.org/officeDocument/2006/relationships/hyperlink" Target="http://www.focalpointuk.co.uk/training-brochure/visual-impairment-awareness/" TargetMode="External"/><Relationship Id="rId103" Type="http://schemas.openxmlformats.org/officeDocument/2006/relationships/hyperlink" Target="http://www.wcb-ccd.org.uk/perspectif/provider.php?provider_id=223" TargetMode="External"/><Relationship Id="rId104" Type="http://schemas.openxmlformats.org/officeDocument/2006/relationships/hyperlink" Target="http://www.wcb-ccd.org.uk/perspectif/full_service_record.php?service_id=481" TargetMode="External"/><Relationship Id="rId105" Type="http://schemas.openxmlformats.org/officeDocument/2006/relationships/hyperlink" Target="http://www.wcb-ccd.org.uk/perspectif/gloss_term.php?gloss_id=239" TargetMode="External"/><Relationship Id="rId106" Type="http://schemas.openxmlformats.org/officeDocument/2006/relationships/hyperlink" Target="http://www.wcb-ccd.org.uk/perspectif/gloss_term.php?gloss_id=248" TargetMode="External"/><Relationship Id="rId107" Type="http://schemas.openxmlformats.org/officeDocument/2006/relationships/hyperlink" Target="mailto:morgan@v-i-m.org.u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8" Type="http://schemas.openxmlformats.org/officeDocument/2006/relationships/hyperlink" Target="http://www.v-i-m.org.uk/" TargetMode="External"/><Relationship Id="rId109" Type="http://schemas.openxmlformats.org/officeDocument/2006/relationships/hyperlink" Target="http://www.wcb-ccd.org.uk/perspectif/provider.php?provider_id=139" TargetMode="External"/><Relationship Id="rId10" Type="http://schemas.openxmlformats.org/officeDocument/2006/relationships/image" Target="media/image3.emf"/><Relationship Id="rId11" Type="http://schemas.openxmlformats.org/officeDocument/2006/relationships/hyperlink" Target="http://www.rnc.ac.uk/living-at-rnc/have-a-go-activity-weekend" TargetMode="External"/><Relationship Id="rId12" Type="http://schemas.openxmlformats.org/officeDocument/2006/relationships/hyperlink" Target="mailto:Nathan.foy@guidedogs.org.uk" TargetMode="External"/><Relationship Id="rId13" Type="http://schemas.openxmlformats.org/officeDocument/2006/relationships/hyperlink" Target="http://www.visualisetrainingandconsultancy.com/training/visual-impairment-awareness-training/" TargetMode="External"/><Relationship Id="rId14" Type="http://schemas.openxmlformats.org/officeDocument/2006/relationships/hyperlink" Target="http://www.wcb-ccd.org.uk/perspectif/full_service_record.php?service_id=634" TargetMode="External"/><Relationship Id="rId15" Type="http://schemas.openxmlformats.org/officeDocument/2006/relationships/hyperlink" Target="http://www.wcb-ccd.org.uk/perspectif/gloss_term.php?gloss_id=248" TargetMode="External"/><Relationship Id="rId16" Type="http://schemas.openxmlformats.org/officeDocument/2006/relationships/hyperlink" Target="http://www.wcb-ccd.org.uk/perspectif/gloss_term.php?gloss_id=256" TargetMode="External"/><Relationship Id="rId17" Type="http://schemas.openxmlformats.org/officeDocument/2006/relationships/hyperlink" Target="mailto:info@accessdesignsolutions.co.uk" TargetMode="External"/><Relationship Id="rId18" Type="http://schemas.openxmlformats.org/officeDocument/2006/relationships/hyperlink" Target="http://www.accessdesignsolutions.co.uk/training.htm" TargetMode="External"/><Relationship Id="rId19" Type="http://schemas.openxmlformats.org/officeDocument/2006/relationships/hyperlink" Target="http://www.wcb-ccd.org.uk/perspectif/provider.php?provider_id=225" TargetMode="External"/><Relationship Id="rId30" Type="http://schemas.openxmlformats.org/officeDocument/2006/relationships/hyperlink" Target="http://www.wcb-ccd.org.uk/perspectif/full_service_record.php?service_id=624" TargetMode="External"/><Relationship Id="rId31" Type="http://schemas.openxmlformats.org/officeDocument/2006/relationships/hyperlink" Target="https://www.disabilityrightsuk.org/how-we-can-help/training/disability-confidence-training" TargetMode="External"/><Relationship Id="rId32" Type="http://schemas.openxmlformats.org/officeDocument/2006/relationships/hyperlink" Target="http://www.wcb-ccd.org.uk/perspectif/provider.php?provider_id=82" TargetMode="External"/><Relationship Id="rId33" Type="http://schemas.openxmlformats.org/officeDocument/2006/relationships/hyperlink" Target="http://www.wcb-ccd.org.uk/perspectif/full_service_record.php?service_id=620" TargetMode="External"/><Relationship Id="rId34" Type="http://schemas.openxmlformats.org/officeDocument/2006/relationships/hyperlink" Target="http://www.wcb-ccd.org.uk/perspectif/gloss_term.php?gloss_id=121" TargetMode="External"/><Relationship Id="rId35" Type="http://schemas.openxmlformats.org/officeDocument/2006/relationships/hyperlink" Target="http://www.wcb-ccd.org.uk/perspectif/gloss_term.php?gloss_id=248" TargetMode="External"/><Relationship Id="rId36" Type="http://schemas.openxmlformats.org/officeDocument/2006/relationships/hyperlink" Target="http://www.wcb-ccd.org.uk/perspectif/gloss_term.php?gloss_id=265" TargetMode="External"/><Relationship Id="rId37" Type="http://schemas.openxmlformats.org/officeDocument/2006/relationships/hyperlink" Target="mailto:info@disabilitywales.org" TargetMode="External"/><Relationship Id="rId38" Type="http://schemas.openxmlformats.org/officeDocument/2006/relationships/hyperlink" Target="http://www.disabilitywales.org/training-consultancy/training-courses/disability-equality-training/" TargetMode="External"/><Relationship Id="rId39" Type="http://schemas.openxmlformats.org/officeDocument/2006/relationships/hyperlink" Target="http://www.wcb-ccd.org.uk/perspectif/provider.php?provider_id=133" TargetMode="External"/><Relationship Id="rId50" Type="http://schemas.openxmlformats.org/officeDocument/2006/relationships/hyperlink" Target="mailto:info@ucanproductions.org" TargetMode="External"/><Relationship Id="rId51" Type="http://schemas.openxmlformats.org/officeDocument/2006/relationships/hyperlink" Target="http://ucanproductions.org/" TargetMode="External"/><Relationship Id="rId52" Type="http://schemas.openxmlformats.org/officeDocument/2006/relationships/hyperlink" Target="http://www.wcb-ccd.org.uk/perspectif/provider.php?provider_id=160" TargetMode="External"/><Relationship Id="rId53" Type="http://schemas.openxmlformats.org/officeDocument/2006/relationships/hyperlink" Target="http://www.wcb-ccd.org.uk/perspectif/full_service_record.php?service_id=585" TargetMode="External"/><Relationship Id="rId54" Type="http://schemas.openxmlformats.org/officeDocument/2006/relationships/hyperlink" Target="http://www.wcb-ccd.org.uk/perspectif/gloss_term.php?gloss_id=239" TargetMode="External"/><Relationship Id="rId55" Type="http://schemas.openxmlformats.org/officeDocument/2006/relationships/hyperlink" Target="mailto:info@visualisetrainingandconsultancy.com" TargetMode="External"/><Relationship Id="rId56" Type="http://schemas.openxmlformats.org/officeDocument/2006/relationships/hyperlink" Target="http://www.visualisetrainingandconsultancy.com/training/inclusive-education/" TargetMode="External"/><Relationship Id="rId57" Type="http://schemas.openxmlformats.org/officeDocument/2006/relationships/hyperlink" Target="http://www.wcb-ccd.org.uk/perspectif/provider.php?provider_id=213" TargetMode="External"/><Relationship Id="rId58" Type="http://schemas.openxmlformats.org/officeDocument/2006/relationships/hyperlink" Target="http://www.wcb-ccd.org.uk/perspectif/full_service_record.php?service_id=621" TargetMode="External"/><Relationship Id="rId59" Type="http://schemas.openxmlformats.org/officeDocument/2006/relationships/hyperlink" Target="https://www.diversecymru.org.uk/consultancy-training/" TargetMode="External"/><Relationship Id="rId70" Type="http://schemas.openxmlformats.org/officeDocument/2006/relationships/hyperlink" Target="http://www.wcb-ccd.org.uk/perspectif/full_service_record.php?service_id=426" TargetMode="External"/><Relationship Id="rId71" Type="http://schemas.openxmlformats.org/officeDocument/2006/relationships/hyperlink" Target="http://www.wcb-ccd.org.uk/perspectif/gloss_term.php?gloss_id=248" TargetMode="External"/><Relationship Id="rId72" Type="http://schemas.openxmlformats.org/officeDocument/2006/relationships/hyperlink" Target="http://www.wcb-ccd.org.uk/perspectif/gloss_term.php?gloss_id=110" TargetMode="External"/><Relationship Id="rId73" Type="http://schemas.openxmlformats.org/officeDocument/2006/relationships/hyperlink" Target="http://www.wcb-ccd.org.uk/perspectif/gloss_term.php?gloss_id=239" TargetMode="External"/><Relationship Id="rId74" Type="http://schemas.openxmlformats.org/officeDocument/2006/relationships/hyperlink" Target="http://www.sightcymru.org.uk/" TargetMode="External"/><Relationship Id="rId75" Type="http://schemas.openxmlformats.org/officeDocument/2006/relationships/hyperlink" Target="http://www.wcb-ccd.org.uk/perspectif/provider.php?provider_id=9" TargetMode="External"/><Relationship Id="rId76" Type="http://schemas.openxmlformats.org/officeDocument/2006/relationships/hyperlink" Target="http://www.wcb-ccd.org.uk/perspectif/full_service_record.php?service_id=632" TargetMode="External"/><Relationship Id="rId77" Type="http://schemas.openxmlformats.org/officeDocument/2006/relationships/hyperlink" Target="http://www.wcb-ccd.org.uk/perspectif/gloss_term.php?gloss_id=248" TargetMode="External"/><Relationship Id="rId78" Type="http://schemas.openxmlformats.org/officeDocument/2006/relationships/hyperlink" Target="mailto:michelle@cibi.co.uk" TargetMode="External"/><Relationship Id="rId79" Type="http://schemas.openxmlformats.org/officeDocument/2006/relationships/hyperlink" Target="http://www.cibi.co.uk/" TargetMode="External"/><Relationship Id="rId110" Type="http://schemas.openxmlformats.org/officeDocument/2006/relationships/footer" Target="footer1.xml"/><Relationship Id="rId90" Type="http://schemas.openxmlformats.org/officeDocument/2006/relationships/hyperlink" Target="http://www.wcb-ccd.org.uk/perspectif/provider.php?provider_id=89" TargetMode="External"/><Relationship Id="rId91" Type="http://schemas.openxmlformats.org/officeDocument/2006/relationships/hyperlink" Target="http://www.wcb-ccd.org.uk/perspectif/full_service_record.php?service_id=583" TargetMode="External"/><Relationship Id="rId92" Type="http://schemas.openxmlformats.org/officeDocument/2006/relationships/hyperlink" Target="http://www.wcb-ccd.org.uk/perspectif/gloss_term.php?gloss_id=246" TargetMode="External"/><Relationship Id="rId93" Type="http://schemas.openxmlformats.org/officeDocument/2006/relationships/hyperlink" Target="http://www.rnib.org.uk/wales-cymru-how-we-can-help/designing-accessible-housing-and-buildings" TargetMode="External"/><Relationship Id="rId94" Type="http://schemas.openxmlformats.org/officeDocument/2006/relationships/hyperlink" Target="http://www.wcb-ccd.org.uk/perspectif/provider.php?provider_id=23" TargetMode="External"/><Relationship Id="rId95" Type="http://schemas.openxmlformats.org/officeDocument/2006/relationships/hyperlink" Target="http://www.wcb-ccd.org.uk/perspectif/full_service_record.php?service_id=623" TargetMode="External"/><Relationship Id="rId96" Type="http://schemas.openxmlformats.org/officeDocument/2006/relationships/hyperlink" Target="http://www.wcb-ccd.org.uk/perspectif/gloss_term.php?gloss_id=269" TargetMode="External"/><Relationship Id="rId97" Type="http://schemas.openxmlformats.org/officeDocument/2006/relationships/hyperlink" Target="http://www.rnib.org.uk/rnib-business/business-services/training-services/rnib-accessibility-awareness-training-courses" TargetMode="External"/><Relationship Id="rId98" Type="http://schemas.openxmlformats.org/officeDocument/2006/relationships/hyperlink" Target="http://www.wcb-ccd.org.uk/perspectif/provider.php?provider_id=7" TargetMode="External"/><Relationship Id="rId99" Type="http://schemas.openxmlformats.org/officeDocument/2006/relationships/hyperlink" Target="http://www.wcb-ccd.org.uk/perspectif/full_service_record.php?service_id=629" TargetMode="External"/><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hyperlink" Target="http://www.wcb-ccd.org.uk/perspectif/full_service_record.php?service_id=626" TargetMode="External"/><Relationship Id="rId21" Type="http://schemas.openxmlformats.org/officeDocument/2006/relationships/hyperlink" Target="http://www.wcb-ccd.org.uk/perspectif/gloss_term.php?gloss_id=121" TargetMode="External"/><Relationship Id="rId22" Type="http://schemas.openxmlformats.org/officeDocument/2006/relationships/hyperlink" Target="http://www.wcb-ccd.org.uk/perspectif/gloss_term.php?gloss_id=248" TargetMode="External"/><Relationship Id="rId23" Type="http://schemas.openxmlformats.org/officeDocument/2006/relationships/hyperlink" Target="http://www.alisonjohn.com/disability-awareness-training/" TargetMode="External"/><Relationship Id="rId24" Type="http://schemas.openxmlformats.org/officeDocument/2006/relationships/hyperlink" Target="http://www.wcb-ccd.org.uk/perspectif/provider.php?provider_id=220" TargetMode="External"/><Relationship Id="rId25" Type="http://schemas.openxmlformats.org/officeDocument/2006/relationships/hyperlink" Target="http://www.wcb-ccd.org.uk/perspectif/full_service_record.php?service_id=627" TargetMode="External"/><Relationship Id="rId26" Type="http://schemas.openxmlformats.org/officeDocument/2006/relationships/hyperlink" Target="http://www.wcb-ccd.org.uk/perspectif/gloss_term.php?gloss_id=248" TargetMode="External"/><Relationship Id="rId27" Type="http://schemas.openxmlformats.org/officeDocument/2006/relationships/hyperlink" Target="http://www.wcb-ccd.org.uk/perspectif/gloss_term.php?gloss_id=121" TargetMode="External"/><Relationship Id="rId28" Type="http://schemas.openxmlformats.org/officeDocument/2006/relationships/hyperlink" Target="http://accessible.wales/index.php/training-consultancy/disability-awareness-training/" TargetMode="External"/><Relationship Id="rId29" Type="http://schemas.openxmlformats.org/officeDocument/2006/relationships/hyperlink" Target="http://www.wcb-ccd.org.uk/perspectif/provider.php?provider_id=221" TargetMode="External"/><Relationship Id="rId40" Type="http://schemas.openxmlformats.org/officeDocument/2006/relationships/hyperlink" Target="http://www.wcb-ccd.org.uk/perspectif/full_service_record.php?service_id=625" TargetMode="External"/><Relationship Id="rId41" Type="http://schemas.openxmlformats.org/officeDocument/2006/relationships/hyperlink" Target="http://www.wcb-ccd.org.uk/perspectif/gloss_term.php?gloss_id=121" TargetMode="External"/><Relationship Id="rId42" Type="http://schemas.openxmlformats.org/officeDocument/2006/relationships/hyperlink" Target="http://www.wcb-ccd.org.uk/perspectif/gloss_term.php?gloss_id=248" TargetMode="External"/><Relationship Id="rId43" Type="http://schemas.openxmlformats.org/officeDocument/2006/relationships/hyperlink" Target="http://www.wcb-ccd.org.uk/perspectif/gloss_term.php?gloss_id=271" TargetMode="External"/><Relationship Id="rId44" Type="http://schemas.openxmlformats.org/officeDocument/2006/relationships/hyperlink" Target="http://www.disabilityartscymru.co.uk/training-and-consultancy/disability-equality-training/" TargetMode="External"/><Relationship Id="rId45" Type="http://schemas.openxmlformats.org/officeDocument/2006/relationships/hyperlink" Target="http://www.wcb-ccd.org.uk/perspectif/provider.php?provider_id=219" TargetMode="External"/><Relationship Id="rId46" Type="http://schemas.openxmlformats.org/officeDocument/2006/relationships/hyperlink" Target="http://www.wcb-ccd.org.uk/perspectif/full_service_record.php?service_id=630" TargetMode="External"/><Relationship Id="rId47" Type="http://schemas.openxmlformats.org/officeDocument/2006/relationships/hyperlink" Target="http://www.wcb-ccd.org.uk/perspectif/gloss_term.php?gloss_id=248" TargetMode="External"/><Relationship Id="rId48" Type="http://schemas.openxmlformats.org/officeDocument/2006/relationships/hyperlink" Target="http://www.wcb-ccd.org.uk/perspectif/gloss_term.php?gloss_id=264" TargetMode="External"/><Relationship Id="rId49" Type="http://schemas.openxmlformats.org/officeDocument/2006/relationships/hyperlink" Target="http://www.wcb-ccd.org.uk/perspectif/gloss_term.php?gloss_id=121" TargetMode="External"/><Relationship Id="rId60" Type="http://schemas.openxmlformats.org/officeDocument/2006/relationships/hyperlink" Target="http://www.wcb-ccd.org.uk/perspectif/provider.php?provider_id=80" TargetMode="External"/><Relationship Id="rId61" Type="http://schemas.openxmlformats.org/officeDocument/2006/relationships/hyperlink" Target="http://www.wcb-ccd.org.uk/perspectif/full_service_record.php?service_id=622" TargetMode="External"/><Relationship Id="rId62" Type="http://schemas.openxmlformats.org/officeDocument/2006/relationships/hyperlink" Target="http://www.wcb-ccd.org.uk/perspectif/gloss_term.php?gloss_id=121" TargetMode="External"/><Relationship Id="rId63" Type="http://schemas.openxmlformats.org/officeDocument/2006/relationships/hyperlink" Target="http://www.wcb-ccd.org.uk/perspectif/gloss_term.php?gloss_id=269" TargetMode="External"/><Relationship Id="rId64" Type="http://schemas.openxmlformats.org/officeDocument/2006/relationships/hyperlink" Target="http://www.rnib.org.uk/rnib-business/business-services/training-services/rnib-accessibility-awareness-training-courses" TargetMode="External"/><Relationship Id="rId65" Type="http://schemas.openxmlformats.org/officeDocument/2006/relationships/hyperlink" Target="http://www.wcb-ccd.org.uk/perspectif/provider.php?provider_id=7" TargetMode="External"/><Relationship Id="rId66" Type="http://schemas.openxmlformats.org/officeDocument/2006/relationships/hyperlink" Target="http://www.wcb-ccd.org.uk/perspectif/full_service_record.php?service_id=628" TargetMode="External"/><Relationship Id="rId67" Type="http://schemas.openxmlformats.org/officeDocument/2006/relationships/hyperlink" Target="http://www.wcb-ccd.org.uk/perspectif/gloss_term.php?gloss_id=248" TargetMode="External"/><Relationship Id="rId68" Type="http://schemas.openxmlformats.org/officeDocument/2006/relationships/hyperlink" Target="http://www.wcdeaf.org.uk/sensory-awareness-training/" TargetMode="External"/><Relationship Id="rId69" Type="http://schemas.openxmlformats.org/officeDocument/2006/relationships/hyperlink" Target="http://www.wcb-ccd.org.uk/perspectif/provider.php?provider_id=222" TargetMode="External"/><Relationship Id="rId100" Type="http://schemas.openxmlformats.org/officeDocument/2006/relationships/hyperlink" Target="http://www.wcb-ccd.org.uk/perspectif/gloss_term.php?gloss_id=246" TargetMode="External"/><Relationship Id="rId80" Type="http://schemas.openxmlformats.org/officeDocument/2006/relationships/hyperlink" Target="http://www.wcb-ccd.org.uk/perspectif/provider.php?provider_id=20" TargetMode="External"/><Relationship Id="rId81" Type="http://schemas.openxmlformats.org/officeDocument/2006/relationships/hyperlink" Target="http://www.wcb-ccd.org.uk/perspectif/full_service_record.php?service_id=631" TargetMode="External"/><Relationship Id="rId82" Type="http://schemas.openxmlformats.org/officeDocument/2006/relationships/hyperlink" Target="http://www.wcb-ccd.org.uk/perspectif/gloss_term.php?gloss_id=239" TargetMode="External"/><Relationship Id="rId83" Type="http://schemas.openxmlformats.org/officeDocument/2006/relationships/hyperlink" Target="http://www.wcb-ccd.org.uk/perspectif/gloss_term.php?gloss_id=248" TargetMode="External"/><Relationship Id="rId84" Type="http://schemas.openxmlformats.org/officeDocument/2006/relationships/hyperlink" Target="mailto:information@visionsupport.org.uk" TargetMode="External"/><Relationship Id="rId85" Type="http://schemas.openxmlformats.org/officeDocument/2006/relationships/hyperlink" Target="http://visionsupport.org.uk/" TargetMode="External"/><Relationship Id="rId86" Type="http://schemas.openxmlformats.org/officeDocument/2006/relationships/hyperlink" Target="http://www.wcb-ccd.org.uk/perspectif/provider.php?provider_id=10" TargetMode="External"/><Relationship Id="rId87" Type="http://schemas.openxmlformats.org/officeDocument/2006/relationships/hyperlink" Target="http://www.wcb-ccd.org.uk/perspectif/full_service_record.php?service_id=414" TargetMode="External"/><Relationship Id="rId88" Type="http://schemas.openxmlformats.org/officeDocument/2006/relationships/hyperlink" Target="http://www.wcb-ccd.org.uk/perspectif/gloss_term.php?gloss_id=246" TargetMode="External"/><Relationship Id="rId89" Type="http://schemas.openxmlformats.org/officeDocument/2006/relationships/hyperlink" Target="http://www.wcb-ccd.org.uk/perspectif/gloss_term.php?gloss_id=2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20</Pages>
  <Words>6196</Words>
  <Characters>32468</Characters>
  <Application>Microsoft Macintosh Word</Application>
  <DocSecurity>0</DocSecurity>
  <Lines>954</Lines>
  <Paragraphs>272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38392</CharactersWithSpaces>
  <SharedDoc>false</SharedDoc>
  <HyperlinkBase/>
  <HLinks>
    <vt:vector size="36" baseType="variant">
      <vt:variant>
        <vt:i4>2162782</vt:i4>
      </vt:variant>
      <vt:variant>
        <vt:i4>15</vt:i4>
      </vt:variant>
      <vt:variant>
        <vt:i4>0</vt:i4>
      </vt:variant>
      <vt:variant>
        <vt:i4>5</vt:i4>
      </vt:variant>
      <vt:variant>
        <vt:lpwstr>http://www.glaucoma-association.com</vt:lpwstr>
      </vt:variant>
      <vt:variant>
        <vt:lpwstr/>
      </vt:variant>
      <vt:variant>
        <vt:i4>2359362</vt:i4>
      </vt:variant>
      <vt:variant>
        <vt:i4>12</vt:i4>
      </vt:variant>
      <vt:variant>
        <vt:i4>0</vt:i4>
      </vt:variant>
      <vt:variant>
        <vt:i4>5</vt:i4>
      </vt:variant>
      <vt:variant>
        <vt:lpwstr>http://www.chect.org.uk</vt:lpwstr>
      </vt:variant>
      <vt:variant>
        <vt:lpwstr/>
      </vt:variant>
      <vt:variant>
        <vt:i4>4259934</vt:i4>
      </vt:variant>
      <vt:variant>
        <vt:i4>9</vt:i4>
      </vt:variant>
      <vt:variant>
        <vt:i4>0</vt:i4>
      </vt:variant>
      <vt:variant>
        <vt:i4>5</vt:i4>
      </vt:variant>
      <vt:variant>
        <vt:lpwstr>mailto:info@birdshot.org.uk</vt:lpwstr>
      </vt:variant>
      <vt:variant>
        <vt:lpwstr/>
      </vt:variant>
      <vt:variant>
        <vt:i4>4063333</vt:i4>
      </vt:variant>
      <vt:variant>
        <vt:i4>6</vt:i4>
      </vt:variant>
      <vt:variant>
        <vt:i4>0</vt:i4>
      </vt:variant>
      <vt:variant>
        <vt:i4>5</vt:i4>
      </vt:variant>
      <vt:variant>
        <vt:lpwstr>http://birdshot.org.uk</vt:lpwstr>
      </vt:variant>
      <vt:variant>
        <vt:lpwstr/>
      </vt:variant>
      <vt:variant>
        <vt:i4>4849723</vt:i4>
      </vt:variant>
      <vt:variant>
        <vt:i4>3</vt:i4>
      </vt:variant>
      <vt:variant>
        <vt:i4>0</vt:i4>
      </vt:variant>
      <vt:variant>
        <vt:i4>5</vt:i4>
      </vt:variant>
      <vt:variant>
        <vt:lpwstr>http://www.behcets.org.uk</vt:lpwstr>
      </vt:variant>
      <vt:variant>
        <vt:lpwstr/>
      </vt:variant>
      <vt:variant>
        <vt:i4>3670057</vt:i4>
      </vt:variant>
      <vt:variant>
        <vt:i4>0</vt:i4>
      </vt:variant>
      <vt:variant>
        <vt:i4>0</vt:i4>
      </vt:variant>
      <vt:variant>
        <vt:i4>5</vt:i4>
      </vt:variant>
      <vt:variant>
        <vt:lpwstr>mailto:helpline@behcetsdisease.org.uk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Bowers</dc:creator>
  <cp:keywords/>
  <dc:description/>
  <cp:lastModifiedBy>Richard Bowers</cp:lastModifiedBy>
  <cp:revision>4</cp:revision>
  <cp:lastPrinted>2018-04-12T11:57:00Z</cp:lastPrinted>
  <dcterms:created xsi:type="dcterms:W3CDTF">2018-04-10T14:28:00Z</dcterms:created>
  <dcterms:modified xsi:type="dcterms:W3CDTF">2018-04-12T12:20:00Z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Peer Networks UK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